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98" w:rsidRPr="00023B98" w:rsidRDefault="003A0B9D" w:rsidP="003A0B9D">
      <w:pPr>
        <w:jc w:val="right"/>
        <w:rPr>
          <w:lang w:val="en-AU"/>
        </w:rPr>
      </w:pPr>
      <w:r>
        <w:rPr>
          <w:noProof/>
          <w:lang w:eastAsia="en-NZ"/>
        </w:rPr>
        <w:drawing>
          <wp:inline distT="0" distB="0" distL="0" distR="0" wp14:anchorId="4F2AE463" wp14:editId="3B889603">
            <wp:extent cx="4092691" cy="1230406"/>
            <wp:effectExtent l="0" t="0" r="3175" b="8255"/>
            <wp:docPr id="2"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8757" cy="1229223"/>
                    </a:xfrm>
                    <a:prstGeom prst="rect">
                      <a:avLst/>
                    </a:prstGeom>
                    <a:noFill/>
                    <a:ln>
                      <a:noFill/>
                    </a:ln>
                  </pic:spPr>
                </pic:pic>
              </a:graphicData>
            </a:graphic>
          </wp:inline>
        </w:drawing>
      </w:r>
    </w:p>
    <w:p w:rsidR="00023B98" w:rsidRDefault="00D90718" w:rsidP="00D11F03">
      <w:pPr>
        <w:pStyle w:val="Heading1"/>
        <w:rPr>
          <w:lang w:val="en-AU"/>
        </w:rPr>
      </w:pPr>
      <w:r>
        <w:rPr>
          <w:lang w:val="en-AU"/>
        </w:rPr>
        <w:t>Terms of Reference – Plain English version</w:t>
      </w:r>
    </w:p>
    <w:p w:rsidR="00023B98" w:rsidRDefault="00023B98" w:rsidP="00023B98">
      <w:pPr>
        <w:rPr>
          <w:b/>
          <w:lang w:val="en-AU"/>
        </w:rPr>
      </w:pPr>
    </w:p>
    <w:p w:rsidR="00023B98" w:rsidRDefault="00023B98" w:rsidP="00023B98">
      <w:pPr>
        <w:rPr>
          <w:b/>
          <w:lang w:val="en-AU"/>
        </w:rPr>
      </w:pPr>
      <w:r>
        <w:rPr>
          <w:b/>
          <w:lang w:val="en-AU"/>
        </w:rPr>
        <w:t>Why the Inquiry was set up</w:t>
      </w:r>
    </w:p>
    <w:p w:rsidR="00023B98" w:rsidRDefault="00023B98" w:rsidP="00023B98">
      <w:pPr>
        <w:rPr>
          <w:lang w:val="en-AU"/>
        </w:rPr>
      </w:pPr>
      <w:r>
        <w:rPr>
          <w:lang w:val="en-AU"/>
        </w:rPr>
        <w:t>The Government set up this Inquiry in response to public calls for a broad-based inquiry into abuse</w:t>
      </w:r>
      <w:r w:rsidR="00980032">
        <w:rPr>
          <w:lang w:val="en-AU"/>
        </w:rPr>
        <w:t xml:space="preserve"> and neglect</w:t>
      </w:r>
      <w:r>
        <w:rPr>
          <w:lang w:val="en-AU"/>
        </w:rPr>
        <w:t xml:space="preserve">, both in State care and in the care of </w:t>
      </w:r>
      <w:r w:rsidR="00B73333">
        <w:rPr>
          <w:lang w:val="en-AU"/>
        </w:rPr>
        <w:t>faith</w:t>
      </w:r>
      <w:r>
        <w:rPr>
          <w:lang w:val="en-AU"/>
        </w:rPr>
        <w:t>-based institutions.</w:t>
      </w:r>
    </w:p>
    <w:p w:rsidR="00023B98" w:rsidRDefault="00023B98" w:rsidP="00023B98">
      <w:pPr>
        <w:rPr>
          <w:lang w:val="en-AU"/>
        </w:rPr>
      </w:pPr>
    </w:p>
    <w:p w:rsidR="00023B98" w:rsidRDefault="00023B98" w:rsidP="00023B98">
      <w:pPr>
        <w:outlineLvl w:val="0"/>
        <w:rPr>
          <w:b/>
          <w:lang w:val="en-AU"/>
        </w:rPr>
      </w:pPr>
      <w:r w:rsidRPr="00E67790">
        <w:rPr>
          <w:b/>
          <w:lang w:val="en-AU"/>
        </w:rPr>
        <w:t xml:space="preserve">What we </w:t>
      </w:r>
      <w:r>
        <w:rPr>
          <w:b/>
          <w:lang w:val="en-AU"/>
        </w:rPr>
        <w:t>can</w:t>
      </w:r>
      <w:r w:rsidRPr="00E67790">
        <w:rPr>
          <w:b/>
          <w:lang w:val="en-AU"/>
        </w:rPr>
        <w:t xml:space="preserve"> </w:t>
      </w:r>
      <w:r>
        <w:rPr>
          <w:b/>
          <w:lang w:val="en-AU"/>
        </w:rPr>
        <w:t xml:space="preserve">investigate </w:t>
      </w:r>
    </w:p>
    <w:p w:rsidR="00023B98" w:rsidRPr="001F5881" w:rsidRDefault="00023B98" w:rsidP="00023B98">
      <w:pPr>
        <w:rPr>
          <w:lang w:val="en-AU"/>
        </w:rPr>
      </w:pPr>
      <w:r>
        <w:rPr>
          <w:lang w:val="en-AU"/>
        </w:rPr>
        <w:t xml:space="preserve">We will investigate the abuse and neglect of children, young people and vulnerable adults who were in the care of State and </w:t>
      </w:r>
      <w:r w:rsidR="00D90718">
        <w:rPr>
          <w:lang w:val="en-AU"/>
        </w:rPr>
        <w:t>f</w:t>
      </w:r>
      <w:r>
        <w:rPr>
          <w:lang w:val="en-AU"/>
        </w:rPr>
        <w:t xml:space="preserve">aith-based institutions in New Zealand between 1950 and 1999.  We may also consider abuse and neglect that happened before 1950, or after 1999, including people who are still in care now. </w:t>
      </w:r>
    </w:p>
    <w:p w:rsidR="00023B98" w:rsidRDefault="00023B98" w:rsidP="00023B98">
      <w:pPr>
        <w:rPr>
          <w:lang w:val="en-AU"/>
        </w:rPr>
      </w:pPr>
    </w:p>
    <w:p w:rsidR="00023B98" w:rsidRDefault="00023B98" w:rsidP="00023B98">
      <w:pPr>
        <w:outlineLvl w:val="0"/>
        <w:rPr>
          <w:b/>
          <w:lang w:val="en-AU"/>
        </w:rPr>
      </w:pPr>
      <w:r>
        <w:rPr>
          <w:b/>
          <w:lang w:val="en-AU"/>
        </w:rPr>
        <w:t xml:space="preserve">What questions we will look at  </w:t>
      </w:r>
    </w:p>
    <w:p w:rsidR="00023B98" w:rsidRDefault="00023B98" w:rsidP="00023B98">
      <w:pPr>
        <w:rPr>
          <w:lang w:val="en-AU"/>
        </w:rPr>
      </w:pPr>
      <w:r>
        <w:rPr>
          <w:lang w:val="en-AU"/>
        </w:rPr>
        <w:t>These include:</w:t>
      </w:r>
    </w:p>
    <w:p w:rsidR="00023B98" w:rsidRPr="005A7BCB" w:rsidRDefault="00023B98" w:rsidP="00023B98">
      <w:pPr>
        <w:pStyle w:val="ListParagraph"/>
        <w:numPr>
          <w:ilvl w:val="0"/>
          <w:numId w:val="25"/>
        </w:numPr>
        <w:spacing w:before="0" w:after="0"/>
        <w:contextualSpacing/>
        <w:rPr>
          <w:lang w:val="en-AU"/>
        </w:rPr>
      </w:pPr>
      <w:r w:rsidRPr="00023B98">
        <w:rPr>
          <w:i/>
          <w:lang w:val="en-AU"/>
        </w:rPr>
        <w:t>Why people were taken into care</w:t>
      </w:r>
      <w:r>
        <w:rPr>
          <w:lang w:val="en-AU"/>
        </w:rPr>
        <w:t xml:space="preserve"> – including if there was bias</w:t>
      </w:r>
      <w:r w:rsidR="006A2786">
        <w:rPr>
          <w:lang w:val="en-AU"/>
        </w:rPr>
        <w:t>,</w:t>
      </w:r>
      <w:r>
        <w:rPr>
          <w:lang w:val="en-AU"/>
        </w:rPr>
        <w:t xml:space="preserve"> discrimination</w:t>
      </w:r>
      <w:r w:rsidR="006A2786">
        <w:rPr>
          <w:lang w:val="en-AU"/>
        </w:rPr>
        <w:t xml:space="preserve"> or bad decision-making by agencies</w:t>
      </w:r>
      <w:r>
        <w:rPr>
          <w:lang w:val="en-AU"/>
        </w:rPr>
        <w:t xml:space="preserve">.  </w:t>
      </w:r>
    </w:p>
    <w:p w:rsidR="00023B98" w:rsidRDefault="00023B98" w:rsidP="00023B98">
      <w:pPr>
        <w:pStyle w:val="ListParagraph"/>
        <w:numPr>
          <w:ilvl w:val="0"/>
          <w:numId w:val="25"/>
        </w:numPr>
        <w:spacing w:before="0" w:after="0"/>
        <w:contextualSpacing/>
        <w:rPr>
          <w:lang w:val="en-AU"/>
        </w:rPr>
      </w:pPr>
      <w:r w:rsidRPr="00023B98">
        <w:rPr>
          <w:i/>
          <w:lang w:val="en-AU"/>
        </w:rPr>
        <w:t xml:space="preserve">What abuse </w:t>
      </w:r>
      <w:r w:rsidR="00E072EF">
        <w:rPr>
          <w:i/>
          <w:lang w:val="en-AU"/>
        </w:rPr>
        <w:t xml:space="preserve">and neglect </w:t>
      </w:r>
      <w:r w:rsidRPr="00023B98">
        <w:rPr>
          <w:i/>
          <w:lang w:val="en-AU"/>
        </w:rPr>
        <w:t>occurred</w:t>
      </w:r>
      <w:r>
        <w:rPr>
          <w:lang w:val="en-AU"/>
        </w:rPr>
        <w:t xml:space="preserve"> - what took place and </w:t>
      </w:r>
      <w:r w:rsidR="00E072EF">
        <w:rPr>
          <w:lang w:val="en-AU"/>
        </w:rPr>
        <w:t>to what extent</w:t>
      </w:r>
      <w:r>
        <w:rPr>
          <w:lang w:val="en-AU"/>
        </w:rPr>
        <w:t>?</w:t>
      </w:r>
    </w:p>
    <w:p w:rsidR="00023B98" w:rsidRDefault="00023B98" w:rsidP="00023B98">
      <w:pPr>
        <w:pStyle w:val="ListParagraph"/>
        <w:numPr>
          <w:ilvl w:val="0"/>
          <w:numId w:val="25"/>
        </w:numPr>
        <w:spacing w:before="0" w:after="0"/>
        <w:contextualSpacing/>
        <w:rPr>
          <w:lang w:val="en-AU"/>
        </w:rPr>
      </w:pPr>
      <w:r w:rsidRPr="00023B98">
        <w:rPr>
          <w:i/>
          <w:lang w:val="en-AU"/>
        </w:rPr>
        <w:t>Why it happened</w:t>
      </w:r>
      <w:r>
        <w:rPr>
          <w:lang w:val="en-AU"/>
        </w:rPr>
        <w:t xml:space="preserve"> – what made it possible for abuse and </w:t>
      </w:r>
      <w:r w:rsidR="00C9346F" w:rsidRPr="00C9346F">
        <w:t>neglect</w:t>
      </w:r>
      <w:r w:rsidR="00C9346F">
        <w:rPr>
          <w:lang w:val="en-AU"/>
        </w:rPr>
        <w:t xml:space="preserve"> </w:t>
      </w:r>
      <w:r>
        <w:rPr>
          <w:lang w:val="en-AU"/>
        </w:rPr>
        <w:t xml:space="preserve">to happen to people?  </w:t>
      </w:r>
    </w:p>
    <w:p w:rsidR="00023B98" w:rsidRDefault="00023B98" w:rsidP="00023B98">
      <w:pPr>
        <w:pStyle w:val="ListParagraph"/>
        <w:numPr>
          <w:ilvl w:val="0"/>
          <w:numId w:val="25"/>
        </w:numPr>
        <w:spacing w:before="0" w:after="0"/>
        <w:contextualSpacing/>
        <w:rPr>
          <w:lang w:val="en-AU"/>
        </w:rPr>
      </w:pPr>
      <w:r w:rsidRPr="00023B98">
        <w:rPr>
          <w:i/>
          <w:lang w:val="en-AU"/>
        </w:rPr>
        <w:t>What effects this had</w:t>
      </w:r>
      <w:r>
        <w:rPr>
          <w:lang w:val="en-AU"/>
        </w:rPr>
        <w:t xml:space="preserve"> – on the person abused, their family/whānau and others.  This includes long-term effects and effects on </w:t>
      </w:r>
      <w:r w:rsidR="009412C2">
        <w:rPr>
          <w:lang w:val="en-AU"/>
        </w:rPr>
        <w:t xml:space="preserve">future </w:t>
      </w:r>
      <w:r>
        <w:rPr>
          <w:lang w:val="en-AU"/>
        </w:rPr>
        <w:t>generation</w:t>
      </w:r>
      <w:r w:rsidR="009412C2">
        <w:rPr>
          <w:lang w:val="en-AU"/>
        </w:rPr>
        <w:t>s</w:t>
      </w:r>
      <w:r>
        <w:rPr>
          <w:lang w:val="en-AU"/>
        </w:rPr>
        <w:t xml:space="preserve">. </w:t>
      </w:r>
    </w:p>
    <w:p w:rsidR="00023B98" w:rsidRDefault="00023B98" w:rsidP="00023B98">
      <w:pPr>
        <w:pStyle w:val="ListParagraph"/>
        <w:numPr>
          <w:ilvl w:val="0"/>
          <w:numId w:val="25"/>
        </w:numPr>
        <w:spacing w:before="0" w:after="0"/>
        <w:contextualSpacing/>
        <w:rPr>
          <w:lang w:val="en-AU"/>
        </w:rPr>
      </w:pPr>
      <w:r w:rsidRPr="00023B98">
        <w:rPr>
          <w:i/>
          <w:lang w:val="en-AU"/>
        </w:rPr>
        <w:t>What was learned</w:t>
      </w:r>
      <w:r>
        <w:rPr>
          <w:lang w:val="en-AU"/>
        </w:rPr>
        <w:t xml:space="preserve"> – what changes were made over the years in response to abuse</w:t>
      </w:r>
      <w:r w:rsidR="004A2B0D">
        <w:rPr>
          <w:lang w:val="en-AU"/>
        </w:rPr>
        <w:t xml:space="preserve"> and neglect</w:t>
      </w:r>
      <w:r>
        <w:rPr>
          <w:lang w:val="en-AU"/>
        </w:rPr>
        <w:t>, including to laws, rules, and efforts to monitor places where care is provided</w:t>
      </w:r>
      <w:r w:rsidR="00BC0F63">
        <w:rPr>
          <w:lang w:val="en-AU"/>
        </w:rPr>
        <w:t>?</w:t>
      </w:r>
    </w:p>
    <w:p w:rsidR="00023B98" w:rsidRDefault="00023B98" w:rsidP="00023B98">
      <w:pPr>
        <w:pStyle w:val="ListParagraph"/>
        <w:numPr>
          <w:ilvl w:val="0"/>
          <w:numId w:val="25"/>
        </w:numPr>
        <w:spacing w:before="0" w:after="0"/>
        <w:contextualSpacing/>
        <w:rPr>
          <w:lang w:val="en-AU"/>
        </w:rPr>
      </w:pPr>
      <w:r w:rsidRPr="00023B98">
        <w:rPr>
          <w:i/>
          <w:lang w:val="en-AU"/>
        </w:rPr>
        <w:t xml:space="preserve">How well the systems </w:t>
      </w:r>
      <w:r w:rsidR="004A2B0D">
        <w:rPr>
          <w:i/>
          <w:lang w:val="en-AU"/>
        </w:rPr>
        <w:t xml:space="preserve">are </w:t>
      </w:r>
      <w:r w:rsidRPr="00023B98">
        <w:rPr>
          <w:i/>
          <w:lang w:val="en-AU"/>
        </w:rPr>
        <w:t>working now</w:t>
      </w:r>
      <w:r>
        <w:rPr>
          <w:lang w:val="en-AU"/>
        </w:rPr>
        <w:t xml:space="preserve"> – including current redress and rehabilitation </w:t>
      </w:r>
      <w:r w:rsidR="00B73333">
        <w:rPr>
          <w:lang w:val="en-AU"/>
        </w:rPr>
        <w:t>processes</w:t>
      </w:r>
      <w:r w:rsidR="00BC0F63">
        <w:rPr>
          <w:lang w:val="en-AU"/>
        </w:rPr>
        <w:t>.</w:t>
      </w:r>
    </w:p>
    <w:p w:rsidR="00023B98" w:rsidRPr="00E02E4A" w:rsidRDefault="00023B98" w:rsidP="00023B98">
      <w:pPr>
        <w:pStyle w:val="ListParagraph"/>
        <w:numPr>
          <w:ilvl w:val="0"/>
          <w:numId w:val="25"/>
        </w:numPr>
        <w:spacing w:before="0" w:after="0"/>
        <w:contextualSpacing/>
        <w:rPr>
          <w:lang w:val="en-AU"/>
        </w:rPr>
      </w:pPr>
      <w:r w:rsidRPr="00023B98">
        <w:rPr>
          <w:i/>
          <w:lang w:val="en-AU"/>
        </w:rPr>
        <w:t xml:space="preserve">How things </w:t>
      </w:r>
      <w:r w:rsidR="004A2B0D">
        <w:rPr>
          <w:i/>
          <w:lang w:val="en-AU"/>
        </w:rPr>
        <w:t xml:space="preserve">can </w:t>
      </w:r>
      <w:r w:rsidRPr="00023B98">
        <w:rPr>
          <w:i/>
          <w:lang w:val="en-AU"/>
        </w:rPr>
        <w:t>be done better</w:t>
      </w:r>
      <w:r>
        <w:rPr>
          <w:lang w:val="en-AU"/>
        </w:rPr>
        <w:t xml:space="preserve"> in the future</w:t>
      </w:r>
      <w:r w:rsidR="00BC0F63">
        <w:rPr>
          <w:lang w:val="en-AU"/>
        </w:rPr>
        <w:t>.</w:t>
      </w:r>
    </w:p>
    <w:p w:rsidR="00023B98" w:rsidRDefault="00023B98" w:rsidP="00023B98">
      <w:pPr>
        <w:rPr>
          <w:b/>
          <w:lang w:val="en-AU"/>
        </w:rPr>
      </w:pPr>
    </w:p>
    <w:p w:rsidR="00023B98" w:rsidRPr="00DC0732" w:rsidRDefault="00023B98" w:rsidP="00023B98">
      <w:pPr>
        <w:rPr>
          <w:b/>
          <w:lang w:val="en-US"/>
        </w:rPr>
      </w:pPr>
      <w:r>
        <w:rPr>
          <w:b/>
          <w:lang w:val="en-US"/>
        </w:rPr>
        <w:t>How we will work</w:t>
      </w:r>
    </w:p>
    <w:p w:rsidR="00023B98" w:rsidRDefault="00023B98" w:rsidP="00023B98">
      <w:pPr>
        <w:rPr>
          <w:lang w:val="en-US"/>
        </w:rPr>
      </w:pPr>
      <w:r>
        <w:rPr>
          <w:lang w:val="en-US"/>
        </w:rPr>
        <w:t xml:space="preserve">We will receive information in many ways: by listening to people, holding public hearings, receiving submissions in writing and by obtaining documents and records. We will also </w:t>
      </w:r>
      <w:r w:rsidR="00D90718">
        <w:rPr>
          <w:lang w:val="en-US"/>
        </w:rPr>
        <w:t xml:space="preserve">conduct </w:t>
      </w:r>
      <w:r>
        <w:rPr>
          <w:lang w:val="en-US"/>
        </w:rPr>
        <w:t xml:space="preserve">research. We have powers to require </w:t>
      </w:r>
      <w:r w:rsidR="009412C2">
        <w:rPr>
          <w:lang w:val="en-US"/>
        </w:rPr>
        <w:t>people and institutions</w:t>
      </w:r>
      <w:r>
        <w:rPr>
          <w:lang w:val="en-US"/>
        </w:rPr>
        <w:t xml:space="preserve">, including </w:t>
      </w:r>
      <w:r w:rsidR="009412C2">
        <w:rPr>
          <w:lang w:val="en-US"/>
        </w:rPr>
        <w:t xml:space="preserve">Government </w:t>
      </w:r>
      <w:r>
        <w:rPr>
          <w:lang w:val="en-US"/>
        </w:rPr>
        <w:t>agencies, to give us information and documents.</w:t>
      </w:r>
    </w:p>
    <w:p w:rsidR="00023B98" w:rsidRDefault="00023B98" w:rsidP="00023B98">
      <w:pPr>
        <w:rPr>
          <w:lang w:val="en-US"/>
        </w:rPr>
      </w:pPr>
    </w:p>
    <w:p w:rsidR="00023B98" w:rsidRDefault="00023B98" w:rsidP="00023B98">
      <w:pPr>
        <w:keepNext/>
        <w:outlineLvl w:val="0"/>
        <w:rPr>
          <w:b/>
          <w:lang w:val="en-AU"/>
        </w:rPr>
      </w:pPr>
      <w:r w:rsidRPr="00E67790">
        <w:rPr>
          <w:b/>
          <w:lang w:val="en-AU"/>
        </w:rPr>
        <w:t>How we will</w:t>
      </w:r>
      <w:r>
        <w:rPr>
          <w:b/>
          <w:lang w:val="en-AU"/>
        </w:rPr>
        <w:t xml:space="preserve"> hear from people </w:t>
      </w:r>
      <w:r w:rsidRPr="00E67790">
        <w:rPr>
          <w:b/>
          <w:lang w:val="en-AU"/>
        </w:rPr>
        <w:t xml:space="preserve"> </w:t>
      </w:r>
    </w:p>
    <w:p w:rsidR="00023B98" w:rsidRDefault="006A2786" w:rsidP="00023B98">
      <w:r>
        <w:t>We will have several ways to hear from people</w:t>
      </w:r>
      <w:r w:rsidR="00023B98">
        <w:t>:</w:t>
      </w:r>
    </w:p>
    <w:p w:rsidR="00023B98" w:rsidRDefault="00023B98" w:rsidP="00D11F03">
      <w:pPr>
        <w:pStyle w:val="ListParagraph"/>
        <w:numPr>
          <w:ilvl w:val="0"/>
          <w:numId w:val="30"/>
        </w:numPr>
      </w:pPr>
      <w:r>
        <w:t xml:space="preserve">in private meetings (which will </w:t>
      </w:r>
      <w:r w:rsidR="00293557">
        <w:t xml:space="preserve">also </w:t>
      </w:r>
      <w:r>
        <w:t>be known as</w:t>
      </w:r>
      <w:r w:rsidR="009412C2">
        <w:t xml:space="preserve"> </w:t>
      </w:r>
      <w:r w:rsidR="00BC0F63">
        <w:t>T</w:t>
      </w:r>
      <w:r>
        <w:t>ukutuku</w:t>
      </w:r>
      <w:bookmarkStart w:id="0" w:name="_GoBack"/>
      <w:bookmarkEnd w:id="0"/>
      <w:r w:rsidR="00523C44">
        <w:t xml:space="preserve"> </w:t>
      </w:r>
      <w:r w:rsidR="00293557">
        <w:t>/</w:t>
      </w:r>
      <w:r w:rsidR="00523C44">
        <w:t xml:space="preserve"> </w:t>
      </w:r>
      <w:r w:rsidR="00293557">
        <w:t>Private Meetings</w:t>
      </w:r>
      <w:r>
        <w:t>)</w:t>
      </w:r>
      <w:r w:rsidR="00BC0F63">
        <w:t>;</w:t>
      </w:r>
      <w:r>
        <w:t xml:space="preserve"> </w:t>
      </w:r>
    </w:p>
    <w:p w:rsidR="00023B98" w:rsidRDefault="00023B98" w:rsidP="00D11F03">
      <w:pPr>
        <w:pStyle w:val="ListParagraph"/>
        <w:numPr>
          <w:ilvl w:val="0"/>
          <w:numId w:val="30"/>
        </w:numPr>
      </w:pPr>
      <w:r>
        <w:t>in public hearings</w:t>
      </w:r>
      <w:r w:rsidR="00BC0F63">
        <w:t>;</w:t>
      </w:r>
    </w:p>
    <w:p w:rsidR="006A2786" w:rsidRDefault="0040648E" w:rsidP="00D11F03">
      <w:pPr>
        <w:pStyle w:val="ListParagraph"/>
        <w:numPr>
          <w:ilvl w:val="0"/>
          <w:numId w:val="30"/>
        </w:numPr>
      </w:pPr>
      <w:r>
        <w:t>i</w:t>
      </w:r>
      <w:r w:rsidR="006A2786">
        <w:t>n round table discussions</w:t>
      </w:r>
      <w:r w:rsidR="00BC0F63">
        <w:t>;</w:t>
      </w:r>
    </w:p>
    <w:p w:rsidR="006A2786" w:rsidRDefault="006A2786" w:rsidP="00D11F03">
      <w:pPr>
        <w:pStyle w:val="ListParagraph"/>
        <w:numPr>
          <w:ilvl w:val="0"/>
          <w:numId w:val="30"/>
        </w:numPr>
      </w:pPr>
      <w:r>
        <w:t>by submissions</w:t>
      </w:r>
      <w:r w:rsidR="00BC0F63">
        <w:t>.</w:t>
      </w:r>
    </w:p>
    <w:p w:rsidR="00023B98" w:rsidRDefault="00023B98" w:rsidP="00023B98"/>
    <w:p w:rsidR="00023B98" w:rsidRDefault="00023B98" w:rsidP="00023B98">
      <w:pPr>
        <w:rPr>
          <w:lang w:val="en-US"/>
        </w:rPr>
      </w:pPr>
      <w:r>
        <w:rPr>
          <w:b/>
          <w:lang w:val="en-US"/>
        </w:rPr>
        <w:t xml:space="preserve">Our principles </w:t>
      </w:r>
    </w:p>
    <w:p w:rsidR="00023B98" w:rsidRDefault="00023B98" w:rsidP="00023B98">
      <w:pPr>
        <w:rPr>
          <w:lang w:val="en-US"/>
        </w:rPr>
      </w:pPr>
      <w:r>
        <w:rPr>
          <w:lang w:val="en-US"/>
        </w:rPr>
        <w:t>We</w:t>
      </w:r>
      <w:r w:rsidRPr="0064192F">
        <w:rPr>
          <w:lang w:val="en-US"/>
        </w:rPr>
        <w:t xml:space="preserve"> </w:t>
      </w:r>
      <w:r>
        <w:rPr>
          <w:lang w:val="en-US"/>
        </w:rPr>
        <w:t>recognise</w:t>
      </w:r>
      <w:r w:rsidRPr="0064192F">
        <w:rPr>
          <w:lang w:val="en-US"/>
        </w:rPr>
        <w:t xml:space="preserve"> </w:t>
      </w:r>
      <w:r>
        <w:t>Te Tiriti o Waitangi. We are also guided by</w:t>
      </w:r>
      <w:r w:rsidRPr="0064192F">
        <w:rPr>
          <w:lang w:val="en-US"/>
        </w:rPr>
        <w:t xml:space="preserve"> </w:t>
      </w:r>
      <w:r>
        <w:rPr>
          <w:lang w:val="en-US"/>
        </w:rPr>
        <w:t>a set of principles including:</w:t>
      </w:r>
    </w:p>
    <w:p w:rsidR="00023B98" w:rsidRDefault="00023B98" w:rsidP="00D11F03">
      <w:pPr>
        <w:pStyle w:val="ListParagraph"/>
        <w:numPr>
          <w:ilvl w:val="0"/>
          <w:numId w:val="31"/>
        </w:numPr>
        <w:rPr>
          <w:lang w:val="en-US"/>
        </w:rPr>
      </w:pPr>
      <w:r w:rsidRPr="00023B98">
        <w:rPr>
          <w:lang w:val="en-US"/>
        </w:rPr>
        <w:t xml:space="preserve">doing no harm; </w:t>
      </w:r>
    </w:p>
    <w:p w:rsidR="00023B98" w:rsidRDefault="00023B98" w:rsidP="00D11F03">
      <w:pPr>
        <w:pStyle w:val="ListParagraph"/>
        <w:numPr>
          <w:ilvl w:val="0"/>
          <w:numId w:val="31"/>
        </w:numPr>
        <w:rPr>
          <w:lang w:val="en-US"/>
        </w:rPr>
      </w:pPr>
      <w:r w:rsidRPr="00023B98">
        <w:rPr>
          <w:lang w:val="en-US"/>
        </w:rPr>
        <w:t xml:space="preserve">focusing on victims and survivors; </w:t>
      </w:r>
    </w:p>
    <w:p w:rsidR="00023B98" w:rsidRDefault="00023B98" w:rsidP="00D11F03">
      <w:pPr>
        <w:pStyle w:val="ListParagraph"/>
        <w:numPr>
          <w:ilvl w:val="0"/>
          <w:numId w:val="31"/>
        </w:numPr>
        <w:rPr>
          <w:lang w:val="en-US"/>
        </w:rPr>
      </w:pPr>
      <w:r w:rsidRPr="00023B98">
        <w:rPr>
          <w:lang w:val="en-US"/>
        </w:rPr>
        <w:t xml:space="preserve">taking a whānau-centred view; </w:t>
      </w:r>
    </w:p>
    <w:p w:rsidR="00023B98" w:rsidRDefault="00023B98" w:rsidP="00D11F03">
      <w:pPr>
        <w:pStyle w:val="ListParagraph"/>
        <w:numPr>
          <w:ilvl w:val="0"/>
          <w:numId w:val="31"/>
        </w:numPr>
        <w:rPr>
          <w:lang w:val="en-US"/>
        </w:rPr>
      </w:pPr>
      <w:r w:rsidRPr="00023B98">
        <w:rPr>
          <w:lang w:val="en-US"/>
        </w:rPr>
        <w:t>working in partnership with iwi and Māori</w:t>
      </w:r>
      <w:r w:rsidR="00D90718">
        <w:rPr>
          <w:lang w:val="en-US"/>
        </w:rPr>
        <w:t>;</w:t>
      </w:r>
    </w:p>
    <w:p w:rsidR="00023B98" w:rsidRDefault="00023B98" w:rsidP="00D11F03">
      <w:pPr>
        <w:pStyle w:val="ListParagraph"/>
        <w:numPr>
          <w:ilvl w:val="0"/>
          <w:numId w:val="31"/>
        </w:numPr>
        <w:rPr>
          <w:lang w:val="en-US"/>
        </w:rPr>
      </w:pPr>
      <w:r w:rsidRPr="00023B98">
        <w:rPr>
          <w:lang w:val="en-US"/>
        </w:rPr>
        <w:t xml:space="preserve">working inclusively with Pacific people; </w:t>
      </w:r>
    </w:p>
    <w:p w:rsidR="00023B98" w:rsidRDefault="00023B98" w:rsidP="00D11F03">
      <w:pPr>
        <w:pStyle w:val="ListParagraph"/>
        <w:numPr>
          <w:ilvl w:val="0"/>
          <w:numId w:val="31"/>
        </w:numPr>
        <w:rPr>
          <w:lang w:val="en-US"/>
        </w:rPr>
      </w:pPr>
      <w:r w:rsidRPr="00023B98">
        <w:rPr>
          <w:lang w:val="en-US"/>
        </w:rPr>
        <w:t>facilitating the meaningful participation of people with disabilities or mental illness;</w:t>
      </w:r>
    </w:p>
    <w:p w:rsidR="00023B98" w:rsidRDefault="00023B98" w:rsidP="00D11F03">
      <w:pPr>
        <w:pStyle w:val="ListParagraph"/>
        <w:numPr>
          <w:ilvl w:val="0"/>
          <w:numId w:val="31"/>
        </w:numPr>
        <w:rPr>
          <w:lang w:val="en-US"/>
        </w:rPr>
      </w:pPr>
      <w:r w:rsidRPr="00023B98">
        <w:rPr>
          <w:lang w:val="en-US"/>
        </w:rPr>
        <w:t xml:space="preserve">responding to differential impacts on any particular individuals or groups; </w:t>
      </w:r>
    </w:p>
    <w:p w:rsidR="00023B98" w:rsidRDefault="00023B98" w:rsidP="00D11F03">
      <w:pPr>
        <w:pStyle w:val="ListParagraph"/>
        <w:numPr>
          <w:ilvl w:val="0"/>
          <w:numId w:val="31"/>
        </w:numPr>
        <w:rPr>
          <w:lang w:val="en-US"/>
        </w:rPr>
      </w:pPr>
      <w:r w:rsidRPr="00023B98">
        <w:rPr>
          <w:lang w:val="en-US"/>
        </w:rPr>
        <w:t>being sensitive to the different types of vulnerability that arise for people in care;</w:t>
      </w:r>
    </w:p>
    <w:p w:rsidR="00023B98" w:rsidRDefault="00023B98" w:rsidP="00D11F03">
      <w:pPr>
        <w:pStyle w:val="ListParagraph"/>
        <w:numPr>
          <w:ilvl w:val="0"/>
          <w:numId w:val="31"/>
        </w:numPr>
        <w:rPr>
          <w:lang w:val="en-US"/>
        </w:rPr>
      </w:pPr>
      <w:r w:rsidRPr="00023B98">
        <w:rPr>
          <w:lang w:val="en-US"/>
        </w:rPr>
        <w:t xml:space="preserve">ensuring fair and reasonable processes for individuals and organisations associated with providing care; and </w:t>
      </w:r>
    </w:p>
    <w:p w:rsidR="00023B98" w:rsidRPr="00023B98" w:rsidRDefault="00023B98" w:rsidP="00D11F03">
      <w:pPr>
        <w:pStyle w:val="ListParagraph"/>
        <w:numPr>
          <w:ilvl w:val="0"/>
          <w:numId w:val="31"/>
        </w:numPr>
        <w:rPr>
          <w:lang w:val="en-US"/>
        </w:rPr>
      </w:pPr>
      <w:r w:rsidRPr="00023B98">
        <w:rPr>
          <w:lang w:val="en-US"/>
        </w:rPr>
        <w:t>avoiding</w:t>
      </w:r>
      <w:r w:rsidR="00D90718">
        <w:rPr>
          <w:lang w:val="en-US"/>
        </w:rPr>
        <w:t xml:space="preserve"> being too legal</w:t>
      </w:r>
      <w:r w:rsidRPr="00023B98">
        <w:rPr>
          <w:lang w:val="en-US"/>
        </w:rPr>
        <w:t xml:space="preserve">. </w:t>
      </w:r>
    </w:p>
    <w:p w:rsidR="00023B98" w:rsidRDefault="00023B98" w:rsidP="00023B98">
      <w:pPr>
        <w:rPr>
          <w:lang w:val="en-AU"/>
        </w:rPr>
      </w:pPr>
    </w:p>
    <w:p w:rsidR="00023B98" w:rsidRDefault="00023B98" w:rsidP="00023B98">
      <w:pPr>
        <w:outlineLvl w:val="0"/>
        <w:rPr>
          <w:b/>
          <w:lang w:val="en-AU"/>
        </w:rPr>
      </w:pPr>
      <w:r>
        <w:rPr>
          <w:b/>
          <w:lang w:val="en-AU"/>
        </w:rPr>
        <w:t>Our independence</w:t>
      </w:r>
    </w:p>
    <w:p w:rsidR="00023B98" w:rsidRDefault="00023B98" w:rsidP="00023B98">
      <w:pPr>
        <w:outlineLvl w:val="0"/>
        <w:rPr>
          <w:lang w:val="en-AU"/>
        </w:rPr>
      </w:pPr>
      <w:r>
        <w:rPr>
          <w:lang w:val="en-AU"/>
        </w:rPr>
        <w:t xml:space="preserve">The Royal Commission is independent of the </w:t>
      </w:r>
      <w:r w:rsidR="00D90718">
        <w:rPr>
          <w:lang w:val="en-AU"/>
        </w:rPr>
        <w:t>G</w:t>
      </w:r>
      <w:r>
        <w:rPr>
          <w:lang w:val="en-AU"/>
        </w:rPr>
        <w:t xml:space="preserve">overnment and </w:t>
      </w:r>
      <w:r w:rsidR="00D90718">
        <w:rPr>
          <w:lang w:val="en-AU"/>
        </w:rPr>
        <w:t>f</w:t>
      </w:r>
      <w:r>
        <w:rPr>
          <w:lang w:val="en-AU"/>
        </w:rPr>
        <w:t xml:space="preserve">aith-based institutions. We will reach our own conclusions and recommendations in our own way.   </w:t>
      </w:r>
    </w:p>
    <w:p w:rsidR="00023B98" w:rsidRDefault="00023B98" w:rsidP="00023B98">
      <w:pPr>
        <w:rPr>
          <w:lang w:val="en-AU"/>
        </w:rPr>
      </w:pPr>
    </w:p>
    <w:p w:rsidR="00023B98" w:rsidRDefault="00023B98" w:rsidP="00023B98">
      <w:pPr>
        <w:outlineLvl w:val="0"/>
        <w:rPr>
          <w:b/>
          <w:lang w:val="en-AU"/>
        </w:rPr>
      </w:pPr>
      <w:r>
        <w:rPr>
          <w:b/>
          <w:lang w:val="en-AU"/>
        </w:rPr>
        <w:t>How we will report</w:t>
      </w:r>
    </w:p>
    <w:p w:rsidR="00023B98" w:rsidRDefault="00023B98" w:rsidP="00023B98">
      <w:pPr>
        <w:outlineLvl w:val="0"/>
        <w:rPr>
          <w:lang w:val="en-AU"/>
        </w:rPr>
      </w:pPr>
      <w:r>
        <w:rPr>
          <w:lang w:val="en-AU"/>
        </w:rPr>
        <w:t>We will prepare at least two reports:</w:t>
      </w:r>
    </w:p>
    <w:p w:rsidR="00023B98" w:rsidRDefault="00023B98" w:rsidP="00023B98">
      <w:pPr>
        <w:outlineLvl w:val="0"/>
        <w:rPr>
          <w:lang w:val="en-AU"/>
        </w:rPr>
      </w:pPr>
    </w:p>
    <w:p w:rsidR="00023B98" w:rsidRDefault="00B73333" w:rsidP="00B73333">
      <w:pPr>
        <w:pStyle w:val="ListParagraph"/>
        <w:numPr>
          <w:ilvl w:val="0"/>
          <w:numId w:val="32"/>
        </w:numPr>
        <w:spacing w:before="0" w:after="0"/>
        <w:contextualSpacing/>
        <w:outlineLvl w:val="0"/>
        <w:rPr>
          <w:lang w:val="en-AU"/>
        </w:rPr>
      </w:pPr>
      <w:r>
        <w:rPr>
          <w:b/>
          <w:lang w:val="en-AU"/>
        </w:rPr>
        <w:t>B</w:t>
      </w:r>
      <w:r w:rsidR="00023B98">
        <w:rPr>
          <w:b/>
          <w:lang w:val="en-AU"/>
        </w:rPr>
        <w:t>efore</w:t>
      </w:r>
      <w:r w:rsidR="00023B98" w:rsidRPr="000A33FC">
        <w:rPr>
          <w:b/>
          <w:lang w:val="en-AU"/>
        </w:rPr>
        <w:t xml:space="preserve"> the end of 2020</w:t>
      </w:r>
      <w:r w:rsidR="00023B98" w:rsidRPr="000A33FC">
        <w:rPr>
          <w:lang w:val="en-AU"/>
        </w:rPr>
        <w:t xml:space="preserve">. </w:t>
      </w:r>
      <w:r w:rsidR="00E65D2B">
        <w:rPr>
          <w:lang w:val="en-AU"/>
        </w:rPr>
        <w:t>This</w:t>
      </w:r>
      <w:r w:rsidR="00E65D2B" w:rsidRPr="000A33FC">
        <w:rPr>
          <w:lang w:val="en-AU"/>
        </w:rPr>
        <w:t xml:space="preserve"> </w:t>
      </w:r>
      <w:r w:rsidR="00023B98" w:rsidRPr="000A33FC">
        <w:rPr>
          <w:lang w:val="en-AU"/>
        </w:rPr>
        <w:t>will cover what we have learned</w:t>
      </w:r>
      <w:r w:rsidR="00023B98">
        <w:rPr>
          <w:lang w:val="en-AU"/>
        </w:rPr>
        <w:t xml:space="preserve"> by then</w:t>
      </w:r>
      <w:r w:rsidR="00023B98" w:rsidRPr="000A33FC">
        <w:rPr>
          <w:lang w:val="en-AU"/>
        </w:rPr>
        <w:t xml:space="preserve">, </w:t>
      </w:r>
      <w:r w:rsidR="00023B98">
        <w:rPr>
          <w:lang w:val="en-AU"/>
        </w:rPr>
        <w:t>the main themes</w:t>
      </w:r>
      <w:r w:rsidR="00023B98" w:rsidRPr="000A33FC">
        <w:rPr>
          <w:lang w:val="en-AU"/>
        </w:rPr>
        <w:t>, and how many people have come forward</w:t>
      </w:r>
      <w:r w:rsidR="00023B98">
        <w:rPr>
          <w:lang w:val="en-AU"/>
        </w:rPr>
        <w:t xml:space="preserve"> so we can</w:t>
      </w:r>
      <w:r w:rsidR="00023B98" w:rsidRPr="000A33FC">
        <w:rPr>
          <w:lang w:val="en-AU"/>
        </w:rPr>
        <w:t xml:space="preserve"> </w:t>
      </w:r>
      <w:r w:rsidR="00023B98">
        <w:rPr>
          <w:lang w:val="en-AU"/>
        </w:rPr>
        <w:t xml:space="preserve">estimate the resources </w:t>
      </w:r>
      <w:r>
        <w:rPr>
          <w:lang w:val="en-AU"/>
        </w:rPr>
        <w:t>needed</w:t>
      </w:r>
      <w:r w:rsidR="00023B98">
        <w:rPr>
          <w:lang w:val="en-AU"/>
        </w:rPr>
        <w:t xml:space="preserve"> to complete the work. </w:t>
      </w:r>
      <w:r w:rsidR="00023B98" w:rsidRPr="000A33FC">
        <w:rPr>
          <w:lang w:val="en-AU"/>
        </w:rPr>
        <w:t xml:space="preserve">We can make recommendations for </w:t>
      </w:r>
      <w:r w:rsidR="00023B98">
        <w:rPr>
          <w:lang w:val="en-AU"/>
        </w:rPr>
        <w:t>change at this stage</w:t>
      </w:r>
      <w:r w:rsidR="00E65D2B">
        <w:rPr>
          <w:lang w:val="en-AU"/>
        </w:rPr>
        <w:t xml:space="preserve">, </w:t>
      </w:r>
      <w:r w:rsidR="00023B98">
        <w:rPr>
          <w:lang w:val="en-AU"/>
        </w:rPr>
        <w:t>rather than wait until the end</w:t>
      </w:r>
      <w:r w:rsidR="00DD09E0">
        <w:rPr>
          <w:lang w:val="en-AU"/>
        </w:rPr>
        <w:t xml:space="preserve"> of the Inquiry</w:t>
      </w:r>
      <w:r w:rsidR="00023B98">
        <w:rPr>
          <w:lang w:val="en-AU"/>
        </w:rPr>
        <w:t>.</w:t>
      </w:r>
    </w:p>
    <w:p w:rsidR="00023B98" w:rsidRDefault="00B73333" w:rsidP="00B73333">
      <w:pPr>
        <w:pStyle w:val="ListParagraph"/>
        <w:numPr>
          <w:ilvl w:val="0"/>
          <w:numId w:val="32"/>
        </w:numPr>
        <w:spacing w:before="0" w:after="0"/>
        <w:contextualSpacing/>
        <w:outlineLvl w:val="0"/>
        <w:rPr>
          <w:lang w:val="en-AU"/>
        </w:rPr>
      </w:pPr>
      <w:r>
        <w:rPr>
          <w:b/>
          <w:lang w:val="en-AU"/>
        </w:rPr>
        <w:t>B</w:t>
      </w:r>
      <w:r w:rsidR="00023B98">
        <w:rPr>
          <w:b/>
          <w:lang w:val="en-AU"/>
        </w:rPr>
        <w:t>efore</w:t>
      </w:r>
      <w:r w:rsidR="00023B98" w:rsidRPr="00BB60C6">
        <w:rPr>
          <w:b/>
          <w:lang w:val="en-AU"/>
        </w:rPr>
        <w:t xml:space="preserve"> </w:t>
      </w:r>
      <w:r w:rsidR="00023B98">
        <w:rPr>
          <w:b/>
          <w:lang w:val="en-AU"/>
        </w:rPr>
        <w:t>January</w:t>
      </w:r>
      <w:r w:rsidR="00023B98" w:rsidRPr="00BB60C6">
        <w:rPr>
          <w:b/>
          <w:lang w:val="en-AU"/>
        </w:rPr>
        <w:t xml:space="preserve"> 2023</w:t>
      </w:r>
      <w:r w:rsidR="00023B98" w:rsidRPr="00BB60C6">
        <w:rPr>
          <w:lang w:val="en-AU"/>
        </w:rPr>
        <w:t xml:space="preserve">.  This is our final report.  We will report on what we found out about the nature of the abuse, the extent of it, what impact it had on people, what has improved, and what </w:t>
      </w:r>
      <w:r w:rsidR="00023B98">
        <w:rPr>
          <w:lang w:val="en-AU"/>
        </w:rPr>
        <w:t xml:space="preserve">may </w:t>
      </w:r>
      <w:r w:rsidR="00023B98" w:rsidRPr="00BB60C6">
        <w:rPr>
          <w:lang w:val="en-AU"/>
        </w:rPr>
        <w:t xml:space="preserve">still need to be done.  </w:t>
      </w:r>
    </w:p>
    <w:p w:rsidR="00023B98" w:rsidRDefault="00023B98" w:rsidP="00023B98">
      <w:pPr>
        <w:outlineLvl w:val="0"/>
        <w:rPr>
          <w:lang w:val="en-AU"/>
        </w:rPr>
      </w:pPr>
    </w:p>
    <w:p w:rsidR="00023B98" w:rsidRDefault="00023B98" w:rsidP="00023B98">
      <w:pPr>
        <w:outlineLvl w:val="0"/>
        <w:rPr>
          <w:lang w:val="en-AU"/>
        </w:rPr>
      </w:pPr>
      <w:r w:rsidRPr="000F70C5">
        <w:rPr>
          <w:lang w:val="en-AU"/>
        </w:rPr>
        <w:t xml:space="preserve">We will make recommendations to the </w:t>
      </w:r>
      <w:r w:rsidR="00D90718">
        <w:rPr>
          <w:lang w:val="en-AU"/>
        </w:rPr>
        <w:t>G</w:t>
      </w:r>
      <w:r w:rsidRPr="000F70C5">
        <w:rPr>
          <w:lang w:val="en-AU"/>
        </w:rPr>
        <w:t>overnment</w:t>
      </w:r>
      <w:r>
        <w:rPr>
          <w:lang w:val="en-AU"/>
        </w:rPr>
        <w:t xml:space="preserve"> and faith-based institutions</w:t>
      </w:r>
      <w:r w:rsidRPr="000F70C5">
        <w:rPr>
          <w:lang w:val="en-AU"/>
        </w:rPr>
        <w:t xml:space="preserve"> about</w:t>
      </w:r>
      <w:r>
        <w:rPr>
          <w:lang w:val="en-AU"/>
        </w:rPr>
        <w:t>:</w:t>
      </w:r>
      <w:r w:rsidRPr="000F70C5">
        <w:rPr>
          <w:lang w:val="en-AU"/>
        </w:rPr>
        <w:t xml:space="preserve"> </w:t>
      </w:r>
    </w:p>
    <w:p w:rsidR="00023B98" w:rsidRDefault="00023B98" w:rsidP="00023B98">
      <w:pPr>
        <w:outlineLvl w:val="0"/>
        <w:rPr>
          <w:lang w:val="en-AU"/>
        </w:rPr>
      </w:pPr>
    </w:p>
    <w:p w:rsidR="00023B98" w:rsidRDefault="00023B98" w:rsidP="00023B98">
      <w:pPr>
        <w:pStyle w:val="ListParagraph"/>
        <w:numPr>
          <w:ilvl w:val="0"/>
          <w:numId w:val="27"/>
        </w:numPr>
        <w:spacing w:before="0" w:after="0"/>
        <w:contextualSpacing/>
        <w:outlineLvl w:val="0"/>
        <w:rPr>
          <w:lang w:val="en-AU"/>
        </w:rPr>
      </w:pPr>
      <w:r w:rsidRPr="000F70C5">
        <w:rPr>
          <w:lang w:val="en-AU"/>
        </w:rPr>
        <w:t>changes to laws, rules, and ways of working</w:t>
      </w:r>
      <w:r w:rsidR="00D90718">
        <w:rPr>
          <w:lang w:val="en-AU"/>
        </w:rPr>
        <w:t>;</w:t>
      </w:r>
      <w:r w:rsidRPr="000F70C5">
        <w:rPr>
          <w:lang w:val="en-AU"/>
        </w:rPr>
        <w:t xml:space="preserve"> </w:t>
      </w:r>
    </w:p>
    <w:p w:rsidR="00023B98" w:rsidRDefault="00023B98" w:rsidP="00023B98">
      <w:pPr>
        <w:pStyle w:val="ListParagraph"/>
        <w:numPr>
          <w:ilvl w:val="0"/>
          <w:numId w:val="27"/>
        </w:numPr>
        <w:spacing w:before="0" w:after="0"/>
        <w:contextualSpacing/>
        <w:outlineLvl w:val="0"/>
        <w:rPr>
          <w:lang w:val="en-AU"/>
        </w:rPr>
      </w:pPr>
      <w:r w:rsidRPr="000F70C5">
        <w:rPr>
          <w:lang w:val="en-AU"/>
        </w:rPr>
        <w:t>what needs to happen to prevent and respond to abuse</w:t>
      </w:r>
      <w:r w:rsidR="00E65D2B">
        <w:rPr>
          <w:lang w:val="en-AU"/>
        </w:rPr>
        <w:t xml:space="preserve"> and neglect</w:t>
      </w:r>
      <w:r w:rsidRPr="000F70C5">
        <w:rPr>
          <w:lang w:val="en-AU"/>
        </w:rPr>
        <w:t xml:space="preserve"> in the future</w:t>
      </w:r>
      <w:r w:rsidR="00D90718">
        <w:rPr>
          <w:lang w:val="en-AU"/>
        </w:rPr>
        <w:t>;</w:t>
      </w:r>
      <w:r w:rsidRPr="000F70C5">
        <w:rPr>
          <w:lang w:val="en-AU"/>
        </w:rPr>
        <w:t xml:space="preserve"> </w:t>
      </w:r>
    </w:p>
    <w:p w:rsidR="00023B98" w:rsidRDefault="00023B98" w:rsidP="00023B98">
      <w:pPr>
        <w:pStyle w:val="ListParagraph"/>
        <w:numPr>
          <w:ilvl w:val="0"/>
          <w:numId w:val="27"/>
        </w:numPr>
        <w:spacing w:before="0" w:after="0"/>
        <w:contextualSpacing/>
        <w:outlineLvl w:val="0"/>
        <w:rPr>
          <w:lang w:val="en-AU"/>
        </w:rPr>
      </w:pPr>
      <w:r w:rsidRPr="000F70C5">
        <w:rPr>
          <w:lang w:val="en-AU"/>
        </w:rPr>
        <w:t xml:space="preserve">what needs to be done to support people who have been abused </w:t>
      </w:r>
      <w:r w:rsidR="00E65D2B">
        <w:rPr>
          <w:lang w:val="en-AU"/>
        </w:rPr>
        <w:t xml:space="preserve">or neglected </w:t>
      </w:r>
      <w:r w:rsidRPr="000F70C5">
        <w:rPr>
          <w:lang w:val="en-AU"/>
        </w:rPr>
        <w:t>(redress, rehabilitation and compensation processes)</w:t>
      </w:r>
      <w:r w:rsidR="00D90718">
        <w:rPr>
          <w:lang w:val="en-AU"/>
        </w:rPr>
        <w:t>;</w:t>
      </w:r>
      <w:r w:rsidRPr="000F70C5">
        <w:rPr>
          <w:lang w:val="en-AU"/>
        </w:rPr>
        <w:t xml:space="preserve"> </w:t>
      </w:r>
    </w:p>
    <w:p w:rsidR="00023B98" w:rsidRDefault="00023B98" w:rsidP="00023B98">
      <w:pPr>
        <w:pStyle w:val="ListParagraph"/>
        <w:numPr>
          <w:ilvl w:val="0"/>
          <w:numId w:val="27"/>
        </w:numPr>
        <w:spacing w:before="0" w:after="0"/>
        <w:contextualSpacing/>
        <w:outlineLvl w:val="0"/>
        <w:rPr>
          <w:lang w:val="en-AU"/>
        </w:rPr>
      </w:pPr>
      <w:r>
        <w:rPr>
          <w:lang w:val="en-AU"/>
        </w:rPr>
        <w:t>how to address the harm caused</w:t>
      </w:r>
      <w:r w:rsidR="00D90718">
        <w:rPr>
          <w:lang w:val="en-AU"/>
        </w:rPr>
        <w:t>; and</w:t>
      </w:r>
    </w:p>
    <w:p w:rsidR="00023B98" w:rsidRPr="000F70C5" w:rsidRDefault="00023B98" w:rsidP="00023B98">
      <w:pPr>
        <w:pStyle w:val="ListParagraph"/>
        <w:numPr>
          <w:ilvl w:val="0"/>
          <w:numId w:val="27"/>
        </w:numPr>
        <w:spacing w:before="0" w:after="0"/>
        <w:contextualSpacing/>
        <w:outlineLvl w:val="0"/>
        <w:rPr>
          <w:lang w:val="en-AU"/>
        </w:rPr>
      </w:pPr>
      <w:r>
        <w:rPr>
          <w:lang w:val="en-AU"/>
        </w:rPr>
        <w:t>apologies</w:t>
      </w:r>
      <w:r w:rsidR="00D90718">
        <w:rPr>
          <w:lang w:val="en-AU"/>
        </w:rPr>
        <w:t>.</w:t>
      </w:r>
    </w:p>
    <w:p w:rsidR="00023B98" w:rsidRDefault="00023B98" w:rsidP="00023B98">
      <w:pPr>
        <w:outlineLvl w:val="0"/>
        <w:rPr>
          <w:lang w:val="en-AU"/>
        </w:rPr>
      </w:pPr>
    </w:p>
    <w:p w:rsidR="003A0B9D" w:rsidRDefault="00023B98" w:rsidP="00023B98">
      <w:pPr>
        <w:rPr>
          <w:b/>
          <w:lang w:val="en-AU"/>
        </w:rPr>
      </w:pPr>
      <w:r>
        <w:rPr>
          <w:b/>
          <w:lang w:val="en-AU"/>
        </w:rPr>
        <w:t xml:space="preserve">We have prepared this summary to help people understand the </w:t>
      </w:r>
      <w:hyperlink r:id="rId10" w:history="1">
        <w:r w:rsidRPr="003A0B9D">
          <w:rPr>
            <w:rStyle w:val="Hyperlink"/>
            <w:b/>
            <w:lang w:val="en-AU"/>
          </w:rPr>
          <w:t>Terms of Reference</w:t>
        </w:r>
      </w:hyperlink>
      <w:r>
        <w:rPr>
          <w:b/>
          <w:lang w:val="en-AU"/>
        </w:rPr>
        <w:t xml:space="preserve">.  </w:t>
      </w:r>
    </w:p>
    <w:p w:rsidR="00AE478C" w:rsidRPr="00603635" w:rsidRDefault="00023B98" w:rsidP="00023B98">
      <w:r>
        <w:rPr>
          <w:b/>
          <w:lang w:val="en-AU"/>
        </w:rPr>
        <w:t xml:space="preserve">It does </w:t>
      </w:r>
      <w:r w:rsidRPr="003A0B9D">
        <w:rPr>
          <w:b/>
          <w:lang w:val="en-AU"/>
        </w:rPr>
        <w:t>not</w:t>
      </w:r>
      <w:r>
        <w:rPr>
          <w:b/>
          <w:lang w:val="en-AU"/>
        </w:rPr>
        <w:t xml:space="preserve"> replace the full Terms of Reference</w:t>
      </w:r>
      <w:r w:rsidR="003A0B9D">
        <w:rPr>
          <w:b/>
          <w:lang w:val="en-AU"/>
        </w:rPr>
        <w:t>.</w:t>
      </w:r>
      <w:r w:rsidR="00E072EF">
        <w:rPr>
          <w:b/>
          <w:lang w:val="en-AU"/>
        </w:rPr>
        <w:t xml:space="preserve"> </w:t>
      </w:r>
    </w:p>
    <w:sectPr w:rsidR="00AE478C" w:rsidRPr="00603635" w:rsidSect="003A0B9D">
      <w:headerReference w:type="even" r:id="rId11"/>
      <w:headerReference w:type="default" r:id="rId12"/>
      <w:footerReference w:type="even" r:id="rId13"/>
      <w:footerReference w:type="default" r:id="rId14"/>
      <w:headerReference w:type="first" r:id="rId15"/>
      <w:footerReference w:type="first" r:id="rId16"/>
      <w:pgSz w:w="11907" w:h="16840" w:code="9"/>
      <w:pgMar w:top="993" w:right="1418" w:bottom="284"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EA" w:rsidRDefault="007E23EA">
      <w:r>
        <w:separator/>
      </w:r>
    </w:p>
    <w:p w:rsidR="007E23EA" w:rsidRDefault="007E23EA"/>
    <w:p w:rsidR="007E23EA" w:rsidRDefault="007E23EA"/>
  </w:endnote>
  <w:endnote w:type="continuationSeparator" w:id="0">
    <w:p w:rsidR="007E23EA" w:rsidRDefault="007E23EA">
      <w:r>
        <w:continuationSeparator/>
      </w:r>
    </w:p>
    <w:p w:rsidR="007E23EA" w:rsidRDefault="007E23EA"/>
    <w:p w:rsidR="007E23EA" w:rsidRDefault="007E2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523C44">
      <w:rPr>
        <w:noProof/>
      </w:rPr>
      <w:t>1</w:t>
    </w:r>
    <w:r>
      <w:fldChar w:fldCharType="end"/>
    </w:r>
    <w:r>
      <w:t xml:space="preserve"> of </w:t>
    </w:r>
    <w:r w:rsidR="00523C44">
      <w:fldChar w:fldCharType="begin"/>
    </w:r>
    <w:r w:rsidR="00523C44">
      <w:instrText xml:space="preserve"> NUMPAGES   \* MERGEFORMAT </w:instrText>
    </w:r>
    <w:r w:rsidR="00523C44">
      <w:fldChar w:fldCharType="separate"/>
    </w:r>
    <w:r w:rsidR="00523C44">
      <w:rPr>
        <w:noProof/>
      </w:rPr>
      <w:t>2</w:t>
    </w:r>
    <w:r w:rsidR="00523C4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EA" w:rsidRDefault="007E23EA" w:rsidP="00FB1990">
      <w:pPr>
        <w:pStyle w:val="Spacer"/>
      </w:pPr>
      <w:r>
        <w:separator/>
      </w:r>
    </w:p>
    <w:p w:rsidR="007E23EA" w:rsidRDefault="007E23EA" w:rsidP="00FB1990">
      <w:pPr>
        <w:pStyle w:val="Spacer"/>
      </w:pPr>
    </w:p>
  </w:footnote>
  <w:footnote w:type="continuationSeparator" w:id="0">
    <w:p w:rsidR="007E23EA" w:rsidRDefault="007E23EA">
      <w:r>
        <w:continuationSeparator/>
      </w:r>
    </w:p>
    <w:p w:rsidR="007E23EA" w:rsidRDefault="007E23EA"/>
    <w:p w:rsidR="007E23EA" w:rsidRDefault="007E23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Pr="00591BDC" w:rsidRDefault="00677F8A" w:rsidP="00591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4CB5603"/>
    <w:multiLevelType w:val="hybridMultilevel"/>
    <w:tmpl w:val="041294A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B8E5235"/>
    <w:multiLevelType w:val="hybridMultilevel"/>
    <w:tmpl w:val="1A20B1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6D02AF9"/>
    <w:multiLevelType w:val="hybridMultilevel"/>
    <w:tmpl w:val="7910D1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10D7933"/>
    <w:multiLevelType w:val="hybridMultilevel"/>
    <w:tmpl w:val="9D0C6498"/>
    <w:lvl w:ilvl="0" w:tplc="D334EB1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AF74664"/>
    <w:multiLevelType w:val="hybridMultilevel"/>
    <w:tmpl w:val="6EE00C7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5115796"/>
    <w:multiLevelType w:val="hybridMultilevel"/>
    <w:tmpl w:val="B8D8A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940303C"/>
    <w:multiLevelType w:val="hybridMultilevel"/>
    <w:tmpl w:val="3DF2C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1">
    <w:nsid w:val="7E7A5137"/>
    <w:multiLevelType w:val="hybridMultilevel"/>
    <w:tmpl w:val="FF02B5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2"/>
  </w:num>
  <w:num w:numId="8">
    <w:abstractNumId w:val="24"/>
  </w:num>
  <w:num w:numId="9">
    <w:abstractNumId w:val="19"/>
  </w:num>
  <w:num w:numId="10">
    <w:abstractNumId w:val="11"/>
  </w:num>
  <w:num w:numId="11">
    <w:abstractNumId w:val="25"/>
  </w:num>
  <w:num w:numId="12">
    <w:abstractNumId w:val="27"/>
  </w:num>
  <w:num w:numId="13">
    <w:abstractNumId w:val="29"/>
  </w:num>
  <w:num w:numId="14">
    <w:abstractNumId w:val="7"/>
  </w:num>
  <w:num w:numId="15">
    <w:abstractNumId w:val="16"/>
  </w:num>
  <w:num w:numId="16">
    <w:abstractNumId w:val="30"/>
  </w:num>
  <w:num w:numId="17">
    <w:abstractNumId w:val="28"/>
  </w:num>
  <w:num w:numId="18">
    <w:abstractNumId w:val="26"/>
  </w:num>
  <w:num w:numId="19">
    <w:abstractNumId w:val="21"/>
  </w:num>
  <w:num w:numId="20">
    <w:abstractNumId w:val="17"/>
  </w:num>
  <w:num w:numId="21">
    <w:abstractNumId w:val="9"/>
  </w:num>
  <w:num w:numId="22">
    <w:abstractNumId w:val="6"/>
  </w:num>
  <w:num w:numId="23">
    <w:abstractNumId w:val="13"/>
  </w:num>
  <w:num w:numId="24">
    <w:abstractNumId w:val="8"/>
  </w:num>
  <w:num w:numId="25">
    <w:abstractNumId w:val="12"/>
  </w:num>
  <w:num w:numId="26">
    <w:abstractNumId w:val="20"/>
  </w:num>
  <w:num w:numId="27">
    <w:abstractNumId w:val="23"/>
  </w:num>
  <w:num w:numId="28">
    <w:abstractNumId w:val="15"/>
  </w:num>
  <w:num w:numId="29">
    <w:abstractNumId w:val="31"/>
  </w:num>
  <w:num w:numId="30">
    <w:abstractNumId w:val="10"/>
  </w:num>
  <w:num w:numId="31">
    <w:abstractNumId w:val="18"/>
  </w:num>
  <w:num w:numId="32">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Mount">
    <w15:presenceInfo w15:providerId="None" w15:userId="Simon Mou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98"/>
    <w:rsid w:val="00003360"/>
    <w:rsid w:val="00003FC7"/>
    <w:rsid w:val="00005919"/>
    <w:rsid w:val="00007C42"/>
    <w:rsid w:val="00015020"/>
    <w:rsid w:val="0001647B"/>
    <w:rsid w:val="00020010"/>
    <w:rsid w:val="00023B98"/>
    <w:rsid w:val="00034673"/>
    <w:rsid w:val="00036671"/>
    <w:rsid w:val="00037226"/>
    <w:rsid w:val="000409E2"/>
    <w:rsid w:val="00044EA1"/>
    <w:rsid w:val="00054574"/>
    <w:rsid w:val="0005649A"/>
    <w:rsid w:val="00063BB2"/>
    <w:rsid w:val="00065F18"/>
    <w:rsid w:val="00067005"/>
    <w:rsid w:val="00076035"/>
    <w:rsid w:val="00077013"/>
    <w:rsid w:val="000777BB"/>
    <w:rsid w:val="00091C3A"/>
    <w:rsid w:val="000D61F6"/>
    <w:rsid w:val="000E3240"/>
    <w:rsid w:val="000E677B"/>
    <w:rsid w:val="000F4ADF"/>
    <w:rsid w:val="000F61AF"/>
    <w:rsid w:val="0010171C"/>
    <w:rsid w:val="00102FAD"/>
    <w:rsid w:val="00121870"/>
    <w:rsid w:val="00126FDE"/>
    <w:rsid w:val="00130E19"/>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47400"/>
    <w:rsid w:val="002502D1"/>
    <w:rsid w:val="00250FEC"/>
    <w:rsid w:val="00260A17"/>
    <w:rsid w:val="00270EEC"/>
    <w:rsid w:val="002777D8"/>
    <w:rsid w:val="002806A2"/>
    <w:rsid w:val="00293557"/>
    <w:rsid w:val="00297CC7"/>
    <w:rsid w:val="002A194F"/>
    <w:rsid w:val="002A4BD9"/>
    <w:rsid w:val="002A4FE7"/>
    <w:rsid w:val="002B063A"/>
    <w:rsid w:val="002B1CEB"/>
    <w:rsid w:val="002D3125"/>
    <w:rsid w:val="002D4F42"/>
    <w:rsid w:val="002E70ED"/>
    <w:rsid w:val="0030084C"/>
    <w:rsid w:val="003039E1"/>
    <w:rsid w:val="003129BA"/>
    <w:rsid w:val="003148FC"/>
    <w:rsid w:val="0032132E"/>
    <w:rsid w:val="00330820"/>
    <w:rsid w:val="003465C8"/>
    <w:rsid w:val="0037016B"/>
    <w:rsid w:val="00370FC0"/>
    <w:rsid w:val="00373206"/>
    <w:rsid w:val="003737ED"/>
    <w:rsid w:val="00375B80"/>
    <w:rsid w:val="00375F1E"/>
    <w:rsid w:val="00377352"/>
    <w:rsid w:val="00385F9E"/>
    <w:rsid w:val="003A0B9D"/>
    <w:rsid w:val="003A10DA"/>
    <w:rsid w:val="003A12C8"/>
    <w:rsid w:val="003A6FFE"/>
    <w:rsid w:val="003A7695"/>
    <w:rsid w:val="003B3A23"/>
    <w:rsid w:val="003B6592"/>
    <w:rsid w:val="003C772C"/>
    <w:rsid w:val="003F2B58"/>
    <w:rsid w:val="003F5886"/>
    <w:rsid w:val="0040020C"/>
    <w:rsid w:val="00401CA0"/>
    <w:rsid w:val="0040648E"/>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65E9C"/>
    <w:rsid w:val="00467DD9"/>
    <w:rsid w:val="00472A55"/>
    <w:rsid w:val="00476068"/>
    <w:rsid w:val="004763B3"/>
    <w:rsid w:val="00477619"/>
    <w:rsid w:val="00486E6E"/>
    <w:rsid w:val="004875DF"/>
    <w:rsid w:val="00487C1D"/>
    <w:rsid w:val="00494C6F"/>
    <w:rsid w:val="004A2B0D"/>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3C44"/>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2786"/>
    <w:rsid w:val="006A38B7"/>
    <w:rsid w:val="006A5C31"/>
    <w:rsid w:val="006B1CB2"/>
    <w:rsid w:val="006B1DD1"/>
    <w:rsid w:val="006B3396"/>
    <w:rsid w:val="006B4FE7"/>
    <w:rsid w:val="006C195E"/>
    <w:rsid w:val="006C2397"/>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E23EA"/>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671C7"/>
    <w:rsid w:val="00870045"/>
    <w:rsid w:val="00876E5F"/>
    <w:rsid w:val="00884A12"/>
    <w:rsid w:val="00890CE4"/>
    <w:rsid w:val="00891ED7"/>
    <w:rsid w:val="008A16F4"/>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12C2"/>
    <w:rsid w:val="0094654B"/>
    <w:rsid w:val="0095112B"/>
    <w:rsid w:val="0095712A"/>
    <w:rsid w:val="00973A6D"/>
    <w:rsid w:val="00980032"/>
    <w:rsid w:val="009804E0"/>
    <w:rsid w:val="00983735"/>
    <w:rsid w:val="009865AA"/>
    <w:rsid w:val="00987080"/>
    <w:rsid w:val="0098765A"/>
    <w:rsid w:val="00987E5B"/>
    <w:rsid w:val="00991620"/>
    <w:rsid w:val="009968B0"/>
    <w:rsid w:val="009A6CB2"/>
    <w:rsid w:val="009B0982"/>
    <w:rsid w:val="009B4C99"/>
    <w:rsid w:val="009C13FB"/>
    <w:rsid w:val="009D2721"/>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B71CC"/>
    <w:rsid w:val="00AD6E77"/>
    <w:rsid w:val="00AD7A25"/>
    <w:rsid w:val="00AE2666"/>
    <w:rsid w:val="00AE478C"/>
    <w:rsid w:val="00AF3A5A"/>
    <w:rsid w:val="00AF3E15"/>
    <w:rsid w:val="00AF5218"/>
    <w:rsid w:val="00AF60A0"/>
    <w:rsid w:val="00B01A6F"/>
    <w:rsid w:val="00B0480E"/>
    <w:rsid w:val="00B1026A"/>
    <w:rsid w:val="00B21166"/>
    <w:rsid w:val="00B263AE"/>
    <w:rsid w:val="00B27EA4"/>
    <w:rsid w:val="00B33A6C"/>
    <w:rsid w:val="00B42F17"/>
    <w:rsid w:val="00B43A02"/>
    <w:rsid w:val="00B47091"/>
    <w:rsid w:val="00B55135"/>
    <w:rsid w:val="00B56534"/>
    <w:rsid w:val="00B57A21"/>
    <w:rsid w:val="00B62C3E"/>
    <w:rsid w:val="00B645DE"/>
    <w:rsid w:val="00B65857"/>
    <w:rsid w:val="00B66698"/>
    <w:rsid w:val="00B73333"/>
    <w:rsid w:val="00B745DC"/>
    <w:rsid w:val="00B84350"/>
    <w:rsid w:val="00B855A6"/>
    <w:rsid w:val="00B91098"/>
    <w:rsid w:val="00B91904"/>
    <w:rsid w:val="00B92735"/>
    <w:rsid w:val="00B969ED"/>
    <w:rsid w:val="00BA77F1"/>
    <w:rsid w:val="00BB0D90"/>
    <w:rsid w:val="00BB60C6"/>
    <w:rsid w:val="00BB7984"/>
    <w:rsid w:val="00BC0F63"/>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346F"/>
    <w:rsid w:val="00C96BFD"/>
    <w:rsid w:val="00C96C98"/>
    <w:rsid w:val="00CA5358"/>
    <w:rsid w:val="00CB0B17"/>
    <w:rsid w:val="00CB1DCA"/>
    <w:rsid w:val="00CD502A"/>
    <w:rsid w:val="00CF12CF"/>
    <w:rsid w:val="00CF4BE3"/>
    <w:rsid w:val="00D060D2"/>
    <w:rsid w:val="00D11F03"/>
    <w:rsid w:val="00D13E2D"/>
    <w:rsid w:val="00D14394"/>
    <w:rsid w:val="00D242CD"/>
    <w:rsid w:val="00D26F74"/>
    <w:rsid w:val="00D341C3"/>
    <w:rsid w:val="00D42843"/>
    <w:rsid w:val="00D5152A"/>
    <w:rsid w:val="00D560EB"/>
    <w:rsid w:val="00D65145"/>
    <w:rsid w:val="00D73D87"/>
    <w:rsid w:val="00D74314"/>
    <w:rsid w:val="00D81410"/>
    <w:rsid w:val="00D90718"/>
    <w:rsid w:val="00D92505"/>
    <w:rsid w:val="00DA267C"/>
    <w:rsid w:val="00DA27B3"/>
    <w:rsid w:val="00DA5101"/>
    <w:rsid w:val="00DA79EF"/>
    <w:rsid w:val="00DB0C0B"/>
    <w:rsid w:val="00DB3102"/>
    <w:rsid w:val="00DB3B74"/>
    <w:rsid w:val="00DC5870"/>
    <w:rsid w:val="00DD0384"/>
    <w:rsid w:val="00DD0901"/>
    <w:rsid w:val="00DD09E0"/>
    <w:rsid w:val="00DD4AB0"/>
    <w:rsid w:val="00DE16B6"/>
    <w:rsid w:val="00DE3323"/>
    <w:rsid w:val="00DE36CA"/>
    <w:rsid w:val="00DE7E63"/>
    <w:rsid w:val="00DF77A2"/>
    <w:rsid w:val="00E05B7C"/>
    <w:rsid w:val="00E072EF"/>
    <w:rsid w:val="00E367C5"/>
    <w:rsid w:val="00E37E71"/>
    <w:rsid w:val="00E42486"/>
    <w:rsid w:val="00E42847"/>
    <w:rsid w:val="00E46064"/>
    <w:rsid w:val="00E604A1"/>
    <w:rsid w:val="00E65D2B"/>
    <w:rsid w:val="00E7293C"/>
    <w:rsid w:val="00E73AA8"/>
    <w:rsid w:val="00E76812"/>
    <w:rsid w:val="00E80228"/>
    <w:rsid w:val="00E86D2A"/>
    <w:rsid w:val="00E8711A"/>
    <w:rsid w:val="00EA2ED4"/>
    <w:rsid w:val="00EA491A"/>
    <w:rsid w:val="00EB0B71"/>
    <w:rsid w:val="00EB1583"/>
    <w:rsid w:val="00EB54A9"/>
    <w:rsid w:val="00EC23FB"/>
    <w:rsid w:val="00EC7017"/>
    <w:rsid w:val="00ED4356"/>
    <w:rsid w:val="00ED43A0"/>
    <w:rsid w:val="00ED7681"/>
    <w:rsid w:val="00EE243C"/>
    <w:rsid w:val="00EE59D4"/>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2331"/>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endnote text" w:semiHidden="0"/>
    <w:lsdException w:name="List Number" w:semiHidden="0" w:unhideWhenUsed="0"/>
    <w:lsdException w:name="List 2" w:uiPriority="3"/>
    <w:lsdException w:name="List 4" w:semiHidden="0"/>
    <w:lsdException w:name="List 5" w:semiHidden="0"/>
    <w:lsdException w:name="Title" w:semiHidden="0" w:uiPriority="0" w:unhideWhenUsed="0" w:qFormat="1"/>
    <w:lsdException w:name="Default Paragraph Font" w:uiPriority="1"/>
    <w:lsdException w:name="Subtitle" w:semiHidden="0" w:uiPriority="1"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023B98"/>
    <w:pPr>
      <w:spacing w:before="0" w:after="0"/>
    </w:pPr>
    <w:rPr>
      <w:rFonts w:asciiTheme="minorHAnsi" w:hAnsiTheme="minorHAnsi" w:cstheme="minorBidi"/>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sz w:val="20"/>
    </w:rPr>
  </w:style>
  <w:style w:type="paragraph" w:customStyle="1" w:styleId="Documentationpagetableheading">
    <w:name w:val="Documentation page table heading"/>
    <w:basedOn w:val="Normal"/>
    <w:semiHidden/>
    <w:qFormat/>
    <w:rsid w:val="00065F18"/>
    <w:pPr>
      <w:spacing w:before="40" w:after="40"/>
    </w:pPr>
    <w:rPr>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endnote text" w:semiHidden="0"/>
    <w:lsdException w:name="List Number" w:semiHidden="0" w:unhideWhenUsed="0"/>
    <w:lsdException w:name="List 2" w:uiPriority="3"/>
    <w:lsdException w:name="List 4" w:semiHidden="0"/>
    <w:lsdException w:name="List 5" w:semiHidden="0"/>
    <w:lsdException w:name="Title" w:semiHidden="0" w:uiPriority="0" w:unhideWhenUsed="0" w:qFormat="1"/>
    <w:lsdException w:name="Default Paragraph Font" w:uiPriority="1"/>
    <w:lsdException w:name="Subtitle" w:semiHidden="0" w:uiPriority="1"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023B98"/>
    <w:pPr>
      <w:spacing w:before="0" w:after="0"/>
    </w:pPr>
    <w:rPr>
      <w:rFonts w:asciiTheme="minorHAnsi" w:hAnsiTheme="minorHAnsi" w:cstheme="minorBidi"/>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sz w:val="20"/>
    </w:rPr>
  </w:style>
  <w:style w:type="paragraph" w:customStyle="1" w:styleId="Documentationpagetableheading">
    <w:name w:val="Documentation page table heading"/>
    <w:basedOn w:val="Normal"/>
    <w:semiHidden/>
    <w:qFormat/>
    <w:rsid w:val="00065F18"/>
    <w:pPr>
      <w:spacing w:before="40" w:after="40"/>
    </w:pPr>
    <w:rPr>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abuseinstatecare.royalcommission.govt.nz/Terms-of-referen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6C5D2-38BA-4E34-9E20-6755BCFF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649</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McLaren</dc:creator>
  <cp:lastModifiedBy>Blair McLaren</cp:lastModifiedBy>
  <cp:revision>4</cp:revision>
  <cp:lastPrinted>2019-02-27T01:10:00Z</cp:lastPrinted>
  <dcterms:created xsi:type="dcterms:W3CDTF">2019-02-28T00:21:00Z</dcterms:created>
  <dcterms:modified xsi:type="dcterms:W3CDTF">2019-02-28T01:11:00Z</dcterms:modified>
</cp:coreProperties>
</file>