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08A" w:rsidRDefault="00B22C38" w:rsidP="00B22C38">
      <w:pPr>
        <w:rPr>
          <w:rStyle w:val="Strong"/>
          <w:rFonts w:ascii="Arial" w:hAnsi="Arial" w:cs="Arial"/>
          <w:b w:val="0"/>
          <w:color w:val="1E2D09"/>
          <w:position w:val="17"/>
        </w:rPr>
      </w:pPr>
      <w:r>
        <w:rPr>
          <w:rFonts w:ascii="Arial" w:eastAsia="Times New Roman" w:hAnsi="Arial" w:cs="Arial"/>
          <w:b/>
          <w:bCs/>
          <w:noProof/>
          <w:color w:val="8E9AAD"/>
          <w:sz w:val="20"/>
          <w:szCs w:val="20"/>
          <w:bdr w:val="none" w:sz="0" w:space="0" w:color="auto" w:frame="1"/>
          <w:lang w:eastAsia="en-NZ"/>
        </w:rPr>
        <w:drawing>
          <wp:inline distT="0" distB="0" distL="0" distR="0" wp14:anchorId="3478876B" wp14:editId="0EEFD477">
            <wp:extent cx="5731510" cy="322408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4089"/>
                    </a:xfrm>
                    <a:prstGeom prst="rect">
                      <a:avLst/>
                    </a:prstGeom>
                  </pic:spPr>
                </pic:pic>
              </a:graphicData>
            </a:graphic>
          </wp:inline>
        </w:drawing>
      </w:r>
    </w:p>
    <w:p w:rsidR="00B22C38" w:rsidRDefault="00B22C38" w:rsidP="00B22C38">
      <w:pPr>
        <w:rPr>
          <w:rStyle w:val="Strong"/>
          <w:rFonts w:ascii="Arial" w:hAnsi="Arial" w:cs="Arial"/>
          <w:b w:val="0"/>
          <w:color w:val="1E2D09"/>
          <w:position w:val="17"/>
        </w:rPr>
      </w:pPr>
    </w:p>
    <w:p w:rsidR="00B22C38" w:rsidRDefault="00B22C38" w:rsidP="00B22C38">
      <w:pPr>
        <w:jc w:val="center"/>
        <w:rPr>
          <w:rStyle w:val="Strong"/>
          <w:rFonts w:ascii="Arial" w:hAnsi="Arial" w:cs="Arial"/>
          <w:b w:val="0"/>
          <w:color w:val="1E2D09"/>
          <w:position w:val="17"/>
        </w:rPr>
      </w:pPr>
      <w:r>
        <w:rPr>
          <w:rFonts w:ascii="Arial" w:hAnsi="Arial" w:cs="Arial"/>
          <w:noProof/>
          <w:color w:val="1E2D09"/>
          <w:sz w:val="18"/>
          <w:szCs w:val="18"/>
        </w:rPr>
        <w:drawing>
          <wp:inline distT="0" distB="0" distL="0" distR="0">
            <wp:extent cx="3333750" cy="3067050"/>
            <wp:effectExtent l="0" t="0" r="0" b="0"/>
            <wp:docPr id="19" name="Picture 19" descr="Julia Steenson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lia Steenson (Commissio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67050"/>
                    </a:xfrm>
                    <a:prstGeom prst="rect">
                      <a:avLst/>
                    </a:prstGeom>
                    <a:noFill/>
                    <a:ln>
                      <a:noFill/>
                    </a:ln>
                  </pic:spPr>
                </pic:pic>
              </a:graphicData>
            </a:graphic>
          </wp:inline>
        </w:drawing>
      </w:r>
    </w:p>
    <w:p w:rsidR="00B22C38" w:rsidRDefault="00B22C38" w:rsidP="00B22C38">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Photo: Julia Steenson, new Commissioner.</w:t>
      </w:r>
    </w:p>
    <w:p w:rsidR="00B22C38" w:rsidRDefault="00B22C38" w:rsidP="00B22C38">
      <w:pPr>
        <w:spacing w:before="300" w:line="420" w:lineRule="exact"/>
        <w:textAlignment w:val="center"/>
        <w:rPr>
          <w:rFonts w:ascii="Arial" w:hAnsi="Arial" w:cs="Arial"/>
          <w:color w:val="1E293D"/>
          <w:position w:val="17"/>
          <w:sz w:val="30"/>
          <w:szCs w:val="30"/>
        </w:rPr>
      </w:pPr>
      <w:r>
        <w:rPr>
          <w:rStyle w:val="Strong"/>
          <w:rFonts w:ascii="Arial" w:hAnsi="Arial" w:cs="Arial"/>
          <w:color w:val="1E2D09"/>
          <w:position w:val="17"/>
          <w:sz w:val="30"/>
          <w:szCs w:val="30"/>
        </w:rPr>
        <w:t>Welcome to Julia Steenson, new Commissioner appointed to help oversee the Inquiry</w:t>
      </w:r>
      <w:r>
        <w:rPr>
          <w:rStyle w:val="Strong"/>
          <w:rFonts w:ascii="Arial" w:hAnsi="Arial" w:cs="Arial"/>
          <w:color w:val="1E293D"/>
          <w:position w:val="17"/>
          <w:sz w:val="30"/>
          <w:szCs w:val="30"/>
        </w:rPr>
        <w:t xml:space="preserve"> </w:t>
      </w:r>
    </w:p>
    <w:p w:rsidR="00B22C38" w:rsidRDefault="00B22C38" w:rsidP="00B22C38">
      <w:pPr>
        <w:pStyle w:val="NormalWeb"/>
        <w:spacing w:before="24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Royal Commission has welcomed a new Commissioner, lawyer Julia Steenson.</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Ms Steenson joins Chair Judge Coral Shaw, and Commissioners Sandra </w:t>
      </w:r>
      <w:proofErr w:type="spellStart"/>
      <w:r>
        <w:rPr>
          <w:rFonts w:ascii="Arial" w:hAnsi="Arial" w:cs="Arial"/>
          <w:color w:val="1E2D09"/>
          <w:position w:val="17"/>
          <w:sz w:val="21"/>
          <w:szCs w:val="21"/>
        </w:rPr>
        <w:t>Alifovae</w:t>
      </w:r>
      <w:proofErr w:type="spellEnd"/>
      <w:r>
        <w:rPr>
          <w:rFonts w:ascii="Arial" w:hAnsi="Arial" w:cs="Arial"/>
          <w:color w:val="1E2D09"/>
          <w:position w:val="17"/>
          <w:sz w:val="21"/>
          <w:szCs w:val="21"/>
        </w:rPr>
        <w:t>, Andrew Erueti and Paul Gibson in overseeing the Royal Commission of Inquiry into Abuse in State and Faith-based Care.</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 xml:space="preserve">The government has been searching for some time for a suitable candidate to take the role left by Coral Shaw, when she became Chair late last year, taking over from retiring Chair Sir Anand </w:t>
      </w:r>
      <w:proofErr w:type="spellStart"/>
      <w:r>
        <w:rPr>
          <w:rFonts w:ascii="Arial" w:hAnsi="Arial" w:cs="Arial"/>
          <w:color w:val="1E2D09"/>
          <w:position w:val="17"/>
          <w:sz w:val="21"/>
          <w:szCs w:val="21"/>
        </w:rPr>
        <w:t>Satyanand</w:t>
      </w:r>
      <w:proofErr w:type="spellEnd"/>
      <w:r>
        <w:rPr>
          <w:rFonts w:ascii="Arial" w:hAnsi="Arial" w:cs="Arial"/>
          <w:color w:val="1E2D09"/>
          <w:position w:val="17"/>
          <w:sz w:val="21"/>
          <w:szCs w:val="21"/>
        </w:rPr>
        <w:t>.</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Julia Steenson (Ngāti Whātua, Waikato/Tainui), is a qualified lawyer who has worked in the finance and education sectors, as well as in legal practice. She currently works in governance and is the founder of Ture.co.nz, an online marketplace for legal services which aims to provide a better way for everyday people to have easy access to and knowledge of legal services. She also hosts the </w:t>
      </w:r>
      <w:proofErr w:type="spellStart"/>
      <w:r>
        <w:rPr>
          <w:rFonts w:ascii="Arial" w:hAnsi="Arial" w:cs="Arial"/>
          <w:color w:val="1E2D09"/>
          <w:position w:val="17"/>
          <w:sz w:val="21"/>
          <w:szCs w:val="21"/>
        </w:rPr>
        <w:t>NZFreelaw</w:t>
      </w:r>
      <w:proofErr w:type="spellEnd"/>
      <w:r>
        <w:rPr>
          <w:rFonts w:ascii="Arial" w:hAnsi="Arial" w:cs="Arial"/>
          <w:color w:val="1E2D09"/>
          <w:position w:val="17"/>
          <w:sz w:val="21"/>
          <w:szCs w:val="21"/>
        </w:rPr>
        <w:t xml:space="preserve"> podcast to provide free legal information to large audiences.</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An elected representative on the Ngāti Whātua </w:t>
      </w:r>
      <w:proofErr w:type="spellStart"/>
      <w:r>
        <w:rPr>
          <w:rFonts w:ascii="Arial" w:hAnsi="Arial" w:cs="Arial"/>
          <w:color w:val="1E2D09"/>
          <w:position w:val="17"/>
          <w:sz w:val="21"/>
          <w:szCs w:val="21"/>
        </w:rPr>
        <w:t>Ōrākei</w:t>
      </w:r>
      <w:proofErr w:type="spellEnd"/>
      <w:r>
        <w:rPr>
          <w:rFonts w:ascii="Arial" w:hAnsi="Arial" w:cs="Arial"/>
          <w:color w:val="1E2D09"/>
          <w:position w:val="17"/>
          <w:sz w:val="21"/>
          <w:szCs w:val="21"/>
        </w:rPr>
        <w:t xml:space="preserve"> Trust (NWO) Board, Ms Steenson sits on the commercial board of NWO </w:t>
      </w:r>
      <w:proofErr w:type="spellStart"/>
      <w:r>
        <w:rPr>
          <w:rFonts w:ascii="Arial" w:hAnsi="Arial" w:cs="Arial"/>
          <w:color w:val="1E2D09"/>
          <w:position w:val="17"/>
          <w:sz w:val="21"/>
          <w:szCs w:val="21"/>
        </w:rPr>
        <w:t>Whai</w:t>
      </w:r>
      <w:proofErr w:type="spellEnd"/>
      <w:r>
        <w:rPr>
          <w:rFonts w:ascii="Arial" w:hAnsi="Arial" w:cs="Arial"/>
          <w:color w:val="1E2D09"/>
          <w:position w:val="17"/>
          <w:sz w:val="21"/>
          <w:szCs w:val="21"/>
        </w:rPr>
        <w:t xml:space="preserve"> Rawa Limited.  She is a member of the Risk Assurance and Audit committee for the NWO group and is Chair for Kia </w:t>
      </w:r>
      <w:proofErr w:type="spellStart"/>
      <w:r>
        <w:rPr>
          <w:rFonts w:ascii="Arial" w:hAnsi="Arial" w:cs="Arial"/>
          <w:color w:val="1E2D09"/>
          <w:position w:val="17"/>
          <w:sz w:val="21"/>
          <w:szCs w:val="21"/>
        </w:rPr>
        <w:t>Puawai</w:t>
      </w:r>
      <w:proofErr w:type="spellEnd"/>
      <w:r>
        <w:rPr>
          <w:rFonts w:ascii="Arial" w:hAnsi="Arial" w:cs="Arial"/>
          <w:color w:val="1E2D09"/>
          <w:position w:val="17"/>
          <w:sz w:val="21"/>
          <w:szCs w:val="21"/>
        </w:rPr>
        <w:t xml:space="preserve"> Limited; a health and wellbeing charity.</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Previously, she worked as General Counsel for Te Wānanga o Aotearoa where she presented on Intellectual Property at the World Indigenous People Conference in Toronto.</w:t>
      </w:r>
    </w:p>
    <w:p w:rsidR="00B22C38" w:rsidRDefault="00B22C38" w:rsidP="00B22C38">
      <w:pPr>
        <w:pStyle w:val="NormalWeb"/>
        <w:spacing w:before="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Ms Steenson was </w:t>
      </w:r>
      <w:r>
        <w:rPr>
          <w:rFonts w:ascii="Arial" w:hAnsi="Arial" w:cs="Arial"/>
          <w:position w:val="17"/>
          <w:sz w:val="21"/>
          <w:szCs w:val="21"/>
        </w:rPr>
        <w:t>appo</w:t>
      </w:r>
      <w:r>
        <w:rPr>
          <w:rFonts w:ascii="Arial" w:hAnsi="Arial" w:cs="Arial"/>
          <w:color w:val="1E2D09"/>
          <w:position w:val="17"/>
          <w:sz w:val="21"/>
          <w:szCs w:val="21"/>
        </w:rPr>
        <w:t>inted this week by the Governor General. Minister Trac</w:t>
      </w:r>
      <w:r>
        <w:rPr>
          <w:rFonts w:ascii="Arial" w:hAnsi="Arial" w:cs="Arial"/>
          <w:position w:val="17"/>
          <w:sz w:val="21"/>
          <w:szCs w:val="21"/>
        </w:rPr>
        <w:t>e</w:t>
      </w:r>
      <w:r>
        <w:rPr>
          <w:rFonts w:ascii="Arial" w:hAnsi="Arial" w:cs="Arial"/>
          <w:color w:val="1E2D09"/>
          <w:position w:val="17"/>
          <w:sz w:val="21"/>
          <w:szCs w:val="21"/>
        </w:rPr>
        <w:t>y Martin</w:t>
      </w:r>
      <w:r>
        <w:rPr>
          <w:rFonts w:ascii="Arial" w:hAnsi="Arial" w:cs="Arial"/>
          <w:position w:val="17"/>
          <w:sz w:val="21"/>
          <w:szCs w:val="21"/>
        </w:rPr>
        <w:t>,</w:t>
      </w:r>
      <w:r>
        <w:rPr>
          <w:rFonts w:ascii="Arial" w:hAnsi="Arial" w:cs="Arial"/>
          <w:color w:val="1E2D09"/>
          <w:position w:val="17"/>
          <w:sz w:val="21"/>
          <w:szCs w:val="21"/>
        </w:rPr>
        <w:t xml:space="preserve"> in announcing the </w:t>
      </w:r>
      <w:r>
        <w:rPr>
          <w:rFonts w:ascii="Arial" w:hAnsi="Arial" w:cs="Arial"/>
          <w:position w:val="17"/>
          <w:sz w:val="21"/>
          <w:szCs w:val="21"/>
        </w:rPr>
        <w:t>appointment,</w:t>
      </w:r>
      <w:r>
        <w:rPr>
          <w:rFonts w:ascii="Arial" w:hAnsi="Arial" w:cs="Arial"/>
          <w:color w:val="1E2D09"/>
          <w:position w:val="17"/>
          <w:sz w:val="21"/>
          <w:szCs w:val="21"/>
        </w:rPr>
        <w:t xml:space="preserve"> indicated there will be a sixth Commissioner appointed, wi</w:t>
      </w:r>
      <w:r>
        <w:rPr>
          <w:rFonts w:ascii="Arial" w:hAnsi="Arial" w:cs="Arial"/>
          <w:position w:val="17"/>
          <w:sz w:val="21"/>
          <w:szCs w:val="21"/>
        </w:rPr>
        <w:t>th</w:t>
      </w:r>
      <w:r>
        <w:rPr>
          <w:rFonts w:ascii="Arial" w:hAnsi="Arial" w:cs="Arial"/>
          <w:color w:val="1E2D09"/>
          <w:position w:val="17"/>
          <w:sz w:val="21"/>
          <w:szCs w:val="21"/>
        </w:rPr>
        <w:t xml:space="preserve"> the</w:t>
      </w:r>
      <w:r>
        <w:rPr>
          <w:rFonts w:ascii="Arial" w:hAnsi="Arial" w:cs="Arial"/>
          <w:position w:val="17"/>
          <w:sz w:val="21"/>
          <w:szCs w:val="21"/>
        </w:rPr>
        <w:t xml:space="preserve"> </w:t>
      </w:r>
      <w:r>
        <w:rPr>
          <w:rFonts w:ascii="Arial" w:hAnsi="Arial" w:cs="Arial"/>
          <w:color w:val="1E2D09"/>
          <w:position w:val="17"/>
          <w:sz w:val="21"/>
          <w:szCs w:val="21"/>
        </w:rPr>
        <w:t>role to be filled after the General Election.</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Coral Shaw said, “It is a great privilege to welcome Julia Steenson as a Commissioner. Ms </w:t>
      </w:r>
      <w:proofErr w:type="spellStart"/>
      <w:r>
        <w:rPr>
          <w:rFonts w:ascii="Arial" w:hAnsi="Arial" w:cs="Arial"/>
          <w:color w:val="1E2D09"/>
          <w:position w:val="17"/>
          <w:sz w:val="21"/>
          <w:szCs w:val="21"/>
        </w:rPr>
        <w:t>Steenson’s</w:t>
      </w:r>
      <w:proofErr w:type="spellEnd"/>
      <w:r>
        <w:rPr>
          <w:rFonts w:ascii="Arial" w:hAnsi="Arial" w:cs="Arial"/>
          <w:color w:val="1E2D09"/>
          <w:position w:val="17"/>
          <w:sz w:val="21"/>
          <w:szCs w:val="21"/>
        </w:rPr>
        <w:t xml:space="preserve"> background and expertise in Te Ao Māori will be an asset to our work given that Māori ore over-represented in current and historical care statistics.</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To ensure the Royal Commission’s recommendations are sound, we must fully understand the specific burden for Māori who have been in care, including the impacts on their whānau through the generations. Ms Steenson will give great strength to this work”.</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On her appointment, Ms Steenson said “the Commission allows people with historical grievances the opportunity to be heard and to be acknowledged.”</w:t>
      </w:r>
    </w:p>
    <w:p w:rsidR="00B22C38" w:rsidRDefault="00B22C38" w:rsidP="00B22C38">
      <w:pPr>
        <w:pStyle w:val="size-121"/>
        <w:spacing w:before="0" w:beforeAutospacing="0" w:after="0" w:afterAutospacing="0" w:line="285" w:lineRule="exact"/>
        <w:textAlignment w:val="center"/>
        <w:rPr>
          <w:rFonts w:ascii="Arial" w:hAnsi="Arial" w:cs="Arial"/>
          <w:color w:val="1E2D09"/>
          <w:position w:val="17"/>
          <w:sz w:val="21"/>
          <w:szCs w:val="21"/>
        </w:rPr>
      </w:pPr>
      <w:r>
        <w:rPr>
          <w:rFonts w:ascii="Arial" w:hAnsi="Arial" w:cs="Arial"/>
          <w:color w:val="1E2D09"/>
          <w:position w:val="17"/>
          <w:sz w:val="21"/>
          <w:szCs w:val="21"/>
        </w:rPr>
        <w:t>“I am excited to be joining this significant Kaupapa and look forward to contributing to constructive outcomes.”</w:t>
      </w:r>
    </w:p>
    <w:p w:rsidR="00B22C38" w:rsidRDefault="00B22C38" w:rsidP="00B22C38">
      <w:pPr>
        <w:pStyle w:val="size-121"/>
        <w:spacing w:before="0" w:beforeAutospacing="0" w:after="0" w:afterAutospacing="0" w:line="285" w:lineRule="exact"/>
        <w:textAlignment w:val="center"/>
        <w:rPr>
          <w:rFonts w:ascii="Arial" w:hAnsi="Arial" w:cs="Arial"/>
          <w:color w:val="1E2D09"/>
          <w:position w:val="17"/>
          <w:sz w:val="21"/>
          <w:szCs w:val="21"/>
        </w:rPr>
      </w:pPr>
    </w:p>
    <w:p w:rsidR="00B22C38" w:rsidRPr="00B22C38" w:rsidRDefault="00B22C38" w:rsidP="00B22C38">
      <w:pPr>
        <w:pStyle w:val="size-121"/>
        <w:spacing w:before="0" w:beforeAutospacing="0" w:after="0" w:afterAutospacing="0" w:line="285" w:lineRule="exact"/>
        <w:textAlignment w:val="center"/>
        <w:rPr>
          <w:rFonts w:ascii="Arial" w:hAnsi="Arial" w:cs="Arial"/>
          <w:color w:val="1E2D09"/>
          <w:position w:val="17"/>
          <w:sz w:val="22"/>
          <w:szCs w:val="22"/>
        </w:rPr>
      </w:pPr>
    </w:p>
    <w:p w:rsidR="00B22C38" w:rsidRDefault="00B22C38" w:rsidP="00B22C38">
      <w:pPr>
        <w:jc w:val="center"/>
        <w:rPr>
          <w:rStyle w:val="Strong"/>
          <w:rFonts w:ascii="Arial" w:hAnsi="Arial" w:cs="Arial"/>
          <w:b w:val="0"/>
          <w:color w:val="1E2D09"/>
          <w:position w:val="17"/>
        </w:rPr>
      </w:pPr>
      <w:r>
        <w:rPr>
          <w:rFonts w:ascii="Arial" w:hAnsi="Arial" w:cs="Arial"/>
          <w:noProof/>
          <w:color w:val="1E2D09"/>
          <w:sz w:val="18"/>
          <w:szCs w:val="18"/>
        </w:rPr>
        <w:lastRenderedPageBreak/>
        <w:drawing>
          <wp:inline distT="0" distB="0" distL="0" distR="0">
            <wp:extent cx="3492500" cy="2425700"/>
            <wp:effectExtent l="0" t="0" r="0" b="0"/>
            <wp:docPr id="21" name="Picture 21" descr="Covid 19 - Unite for the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id 19 - Unite for the recov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425700"/>
                    </a:xfrm>
                    <a:prstGeom prst="rect">
                      <a:avLst/>
                    </a:prstGeom>
                    <a:noFill/>
                    <a:ln>
                      <a:noFill/>
                    </a:ln>
                  </pic:spPr>
                </pic:pic>
              </a:graphicData>
            </a:graphic>
          </wp:inline>
        </w:drawing>
      </w:r>
    </w:p>
    <w:p w:rsidR="00B22C38" w:rsidRDefault="00B22C38" w:rsidP="00B22C38">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 xml:space="preserve">COVID Level One – What it means for the Inquiry </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With the country in Level one the Inquiry has moved back to delivering some of the services that were on hold due to COVID-19 restrictions. Many of our staff are now working back in the office on rotation.</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During lockdown face-to-face private sessions and public hearings were put on hold. Since the first week of June private sessions have resumed in the Auckland and Wellington regions.  It is our plan to see survivors in these regions over the coming two months, before we look at travelling further afield with plans to move to other centres from July. Through the lockdown period survivors who had scheduled sessions were contacted and new sessions were rescheduled.</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Sessions through Zoom (live video) have also been held and this option will continue for those who are happy to have them.</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Public hearings in redress were deferred form March, due to COVID-19, with new dates set for September and October for state-based care redress hearings and November faith-based care redress hearings (see the story below).</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Work is also underway on the Inquiry’s Interim report due for delivery later in the year.</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If people need to contact the Inquiry</w:t>
      </w:r>
      <w:r w:rsidR="0042317F">
        <w:rPr>
          <w:rFonts w:ascii="Arial" w:hAnsi="Arial" w:cs="Arial"/>
          <w:color w:val="1E2D09"/>
          <w:position w:val="17"/>
          <w:sz w:val="21"/>
          <w:szCs w:val="21"/>
        </w:rPr>
        <w:t>,</w:t>
      </w:r>
      <w:r>
        <w:rPr>
          <w:rFonts w:ascii="Arial" w:hAnsi="Arial" w:cs="Arial"/>
          <w:color w:val="1E2D09"/>
          <w:position w:val="17"/>
          <w:sz w:val="21"/>
          <w:szCs w:val="21"/>
        </w:rPr>
        <w:t xml:space="preserve"> please get in touch and call us on 0800 222 727. The Contact Centre is open weekdays from 8:30am - 4pm.</w:t>
      </w:r>
      <w:r w:rsidR="0042317F">
        <w:rPr>
          <w:rFonts w:ascii="Arial" w:hAnsi="Arial" w:cs="Arial"/>
          <w:color w:val="1E2D09"/>
          <w:position w:val="17"/>
          <w:sz w:val="21"/>
          <w:szCs w:val="21"/>
        </w:rPr>
        <w:t xml:space="preserve"> </w:t>
      </w:r>
      <w:r>
        <w:rPr>
          <w:rFonts w:ascii="Arial" w:hAnsi="Arial" w:cs="Arial"/>
          <w:color w:val="1E2D09"/>
          <w:position w:val="17"/>
          <w:sz w:val="21"/>
          <w:szCs w:val="21"/>
        </w:rPr>
        <w:t xml:space="preserve">You can also email us at: </w:t>
      </w:r>
      <w:hyperlink r:id="rId10" w:history="1">
        <w:r>
          <w:rPr>
            <w:rStyle w:val="Hyperlink"/>
            <w:rFonts w:ascii="Arial" w:hAnsi="Arial" w:cs="Arial"/>
            <w:color w:val="208CB3"/>
            <w:position w:val="17"/>
            <w:sz w:val="21"/>
            <w:szCs w:val="21"/>
          </w:rPr>
          <w:t>contact@abuseincare.org.nz</w:t>
        </w:r>
      </w:hyperlink>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mailing address is:</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Royal Commission of Inquiry</w:t>
      </w:r>
      <w:r>
        <w:rPr>
          <w:rFonts w:ascii="Arial" w:hAnsi="Arial" w:cs="Arial"/>
          <w:color w:val="1E2D09"/>
          <w:position w:val="17"/>
          <w:sz w:val="21"/>
          <w:szCs w:val="21"/>
        </w:rPr>
        <w:br/>
        <w:t>PO Box 10071</w:t>
      </w:r>
      <w:r>
        <w:rPr>
          <w:rFonts w:ascii="Arial" w:hAnsi="Arial" w:cs="Arial"/>
          <w:color w:val="1E2D09"/>
          <w:position w:val="17"/>
          <w:sz w:val="21"/>
          <w:szCs w:val="21"/>
        </w:rPr>
        <w:br/>
        <w:t>The Terrace</w:t>
      </w:r>
      <w:r>
        <w:rPr>
          <w:rFonts w:ascii="Arial" w:hAnsi="Arial" w:cs="Arial"/>
          <w:color w:val="1E2D09"/>
          <w:position w:val="17"/>
          <w:sz w:val="21"/>
          <w:szCs w:val="21"/>
        </w:rPr>
        <w:br/>
        <w:t>Wellington 6143</w:t>
      </w:r>
    </w:p>
    <w:p w:rsidR="00B22C38" w:rsidRDefault="00B22C38" w:rsidP="0042317F">
      <w:pPr>
        <w:jc w:val="center"/>
        <w:rPr>
          <w:rStyle w:val="Strong"/>
          <w:rFonts w:ascii="Arial" w:hAnsi="Arial" w:cs="Arial"/>
          <w:b w:val="0"/>
          <w:color w:val="1E2D09"/>
          <w:position w:val="17"/>
        </w:rPr>
      </w:pPr>
      <w:r>
        <w:rPr>
          <w:rFonts w:ascii="Arial" w:hAnsi="Arial" w:cs="Arial"/>
          <w:noProof/>
          <w:color w:val="1E2D09"/>
          <w:sz w:val="18"/>
          <w:szCs w:val="18"/>
        </w:rPr>
        <w:lastRenderedPageBreak/>
        <w:drawing>
          <wp:inline distT="0" distB="0" distL="0" distR="0">
            <wp:extent cx="1866900" cy="2171700"/>
            <wp:effectExtent l="0" t="0" r="0" b="0"/>
            <wp:docPr id="23" name="Picture 23" descr="ScalesTechnology vector created by rawpixel.com - www.fre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lesTechnology vector created by rawpixel.com - www.freepik.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2171700"/>
                    </a:xfrm>
                    <a:prstGeom prst="rect">
                      <a:avLst/>
                    </a:prstGeom>
                    <a:noFill/>
                    <a:ln>
                      <a:noFill/>
                    </a:ln>
                  </pic:spPr>
                </pic:pic>
              </a:graphicData>
            </a:graphic>
          </wp:inline>
        </w:drawing>
      </w:r>
    </w:p>
    <w:p w:rsidR="00B22C38" w:rsidRDefault="00B22C38" w:rsidP="00B22C38">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Redress Hearing dates confirmed</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Redress Hearing set down for late March - early April was deferred due to COVID-19. New dates have been set for the state and faith-based hearings with the state hearing being split into two phases.</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In the first phase the Inquiry will hear evidence from survivors of abuse in care about civil claims made against the State. It will also hear from survivors about civil litigation in the courts and before the Human Rights Tribunal.  In the second phase of the State Redress Hearing, witnesses for the Crown will give evidence.</w:t>
      </w:r>
    </w:p>
    <w:p w:rsidR="00B22C38" w:rsidRDefault="00B22C38" w:rsidP="00B22C38">
      <w:pPr>
        <w:numPr>
          <w:ilvl w:val="0"/>
          <w:numId w:val="1"/>
        </w:numPr>
        <w:spacing w:before="300" w:after="0"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State Redress: Evidence from survivors of abuse - Monday 21 September to Tuesday 6 October </w:t>
      </w:r>
    </w:p>
    <w:p w:rsidR="00B22C38" w:rsidRDefault="00B22C38" w:rsidP="00B22C38">
      <w:pPr>
        <w:numPr>
          <w:ilvl w:val="0"/>
          <w:numId w:val="1"/>
        </w:numPr>
        <w:spacing w:after="0"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State Redress: Witnesses for the Crown - Monday 19 October to Tuesday 3 November</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A separate faith-based hearing is scheduled from </w:t>
      </w:r>
      <w:r>
        <w:rPr>
          <w:rFonts w:ascii="Arial" w:hAnsi="Arial" w:cs="Arial"/>
          <w:b/>
          <w:bCs/>
          <w:color w:val="1E2D09"/>
          <w:position w:val="17"/>
          <w:sz w:val="21"/>
          <w:szCs w:val="21"/>
        </w:rPr>
        <w:t>23 November to 11 December</w:t>
      </w:r>
      <w:r>
        <w:rPr>
          <w:rFonts w:ascii="Arial" w:hAnsi="Arial" w:cs="Arial"/>
          <w:color w:val="1E2D09"/>
          <w:position w:val="17"/>
          <w:sz w:val="21"/>
          <w:szCs w:val="21"/>
        </w:rPr>
        <w:t>. There will be a focus on the redress processes of the Catholic Church, Anglican Church and the Salvation Army.</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Royal Commission will investigate the adequacy of redress and what needs to be done to support people who have been abused or neglected in Faith-based institutions. </w:t>
      </w:r>
    </w:p>
    <w:p w:rsidR="00B22C38" w:rsidRDefault="00B22C38" w:rsidP="00B22C38">
      <w:pPr>
        <w:pStyle w:val="NormalWeb"/>
        <w:spacing w:before="300" w:beforeAutospacing="0" w:after="0" w:afterAutospacing="0" w:line="315" w:lineRule="atLeast"/>
        <w:textAlignment w:val="center"/>
        <w:rPr>
          <w:rFonts w:ascii="Arial" w:hAnsi="Arial" w:cs="Arial"/>
          <w:position w:val="17"/>
          <w:sz w:val="21"/>
          <w:szCs w:val="21"/>
        </w:rPr>
      </w:pPr>
      <w:r>
        <w:rPr>
          <w:rFonts w:ascii="Arial" w:hAnsi="Arial" w:cs="Arial"/>
          <w:color w:val="1E2D09"/>
          <w:position w:val="17"/>
          <w:sz w:val="21"/>
          <w:szCs w:val="21"/>
        </w:rPr>
        <w:t xml:space="preserve">We are keen to hear from people who have experienced abuse or neglect in any faith-based denominations or institutions (such as a church or religious school). Please contact 0800 222 727 or email </w:t>
      </w:r>
      <w:hyperlink r:id="rId12" w:history="1">
        <w:r>
          <w:rPr>
            <w:rStyle w:val="Hyperlink"/>
            <w:rFonts w:ascii="Arial" w:hAnsi="Arial" w:cs="Arial"/>
            <w:color w:val="208CB3"/>
            <w:position w:val="17"/>
            <w:sz w:val="21"/>
            <w:szCs w:val="21"/>
          </w:rPr>
          <w:t>solicitorassisting@abuseincare.org.nz</w:t>
        </w:r>
      </w:hyperlink>
      <w:r>
        <w:rPr>
          <w:rFonts w:ascii="Arial" w:hAnsi="Arial" w:cs="Arial"/>
          <w:color w:val="1E2D09"/>
          <w:position w:val="17"/>
          <w:sz w:val="21"/>
          <w:szCs w:val="21"/>
        </w:rPr>
        <w:t> </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position w:val="17"/>
          <w:sz w:val="21"/>
          <w:szCs w:val="21"/>
        </w:rPr>
        <w:t xml:space="preserve">Further information is on our website: </w:t>
      </w:r>
      <w:hyperlink r:id="rId13" w:history="1">
        <w:r>
          <w:rPr>
            <w:rStyle w:val="Hyperlink"/>
            <w:rFonts w:ascii="Arial" w:hAnsi="Arial" w:cs="Arial"/>
            <w:position w:val="17"/>
            <w:sz w:val="21"/>
            <w:szCs w:val="21"/>
          </w:rPr>
          <w:t>www.abuseincare.org.nz</w:t>
        </w:r>
      </w:hyperlink>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Anyone taking part will be provided with wellbeing support.</w:t>
      </w:r>
    </w:p>
    <w:p w:rsidR="00B22C38" w:rsidRDefault="00B22C38" w:rsidP="00B22C38">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hearing will also be livestreamed on our website.</w:t>
      </w:r>
    </w:p>
    <w:p w:rsidR="00B22C38" w:rsidRDefault="00B22C38" w:rsidP="00B22C38">
      <w:pPr>
        <w:rPr>
          <w:rStyle w:val="Strong"/>
          <w:rFonts w:ascii="Arial" w:hAnsi="Arial" w:cs="Arial"/>
          <w:b w:val="0"/>
          <w:color w:val="1E2D09"/>
          <w:position w:val="17"/>
        </w:rPr>
      </w:pPr>
      <w:r>
        <w:rPr>
          <w:rFonts w:ascii="Arial" w:hAnsi="Arial" w:cs="Arial"/>
          <w:color w:val="1E2D09"/>
          <w:position w:val="17"/>
          <w:sz w:val="21"/>
          <w:szCs w:val="21"/>
        </w:rPr>
        <w:t> </w:t>
      </w:r>
    </w:p>
    <w:p w:rsidR="00B22C38" w:rsidRDefault="00B22C38" w:rsidP="00B22C38">
      <w:pPr>
        <w:jc w:val="center"/>
        <w:rPr>
          <w:rStyle w:val="Strong"/>
          <w:rFonts w:ascii="Arial" w:hAnsi="Arial" w:cs="Arial"/>
          <w:b w:val="0"/>
          <w:color w:val="1E2D09"/>
          <w:position w:val="17"/>
        </w:rPr>
      </w:pPr>
      <w:r>
        <w:rPr>
          <w:rFonts w:ascii="Arial" w:hAnsi="Arial" w:cs="Arial"/>
          <w:noProof/>
          <w:color w:val="1E2D09"/>
          <w:sz w:val="18"/>
          <w:szCs w:val="18"/>
        </w:rPr>
        <w:lastRenderedPageBreak/>
        <w:drawing>
          <wp:inline distT="0" distB="0" distL="0" distR="0">
            <wp:extent cx="5149850" cy="3149600"/>
            <wp:effectExtent l="0" t="0" r="0" b="0"/>
            <wp:docPr id="25" name="Picture 25" descr="http://i4.cmail19.com/ei/t/F0/2B8/2B9/143308/csfinal/Readspeaker-9901450514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4.cmail19.com/ei/t/F0/2B8/2B9/143308/csfinal/Readspeaker-990145051404513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9850" cy="3149600"/>
                    </a:xfrm>
                    <a:prstGeom prst="rect">
                      <a:avLst/>
                    </a:prstGeom>
                    <a:noFill/>
                    <a:ln>
                      <a:noFill/>
                    </a:ln>
                  </pic:spPr>
                </pic:pic>
              </a:graphicData>
            </a:graphic>
          </wp:inline>
        </w:drawing>
      </w:r>
    </w:p>
    <w:p w:rsidR="0042317F" w:rsidRDefault="0042317F" w:rsidP="0042317F">
      <w:pPr>
        <w:spacing w:line="420" w:lineRule="exact"/>
        <w:textAlignment w:val="center"/>
        <w:rPr>
          <w:rFonts w:ascii="Arial" w:hAnsi="Arial" w:cs="Arial"/>
          <w:color w:val="1E293D"/>
          <w:position w:val="17"/>
          <w:sz w:val="30"/>
          <w:szCs w:val="30"/>
        </w:rPr>
      </w:pPr>
      <w:r>
        <w:rPr>
          <w:rStyle w:val="Strong"/>
          <w:rFonts w:ascii="Arial" w:hAnsi="Arial" w:cs="Arial"/>
          <w:color w:val="1E2D09"/>
          <w:position w:val="17"/>
          <w:sz w:val="30"/>
          <w:szCs w:val="30"/>
        </w:rPr>
        <w:t>You can now listen to our website</w:t>
      </w:r>
    </w:p>
    <w:p w:rsidR="0042317F" w:rsidRDefault="0042317F" w:rsidP="0042317F">
      <w:pPr>
        <w:pStyle w:val="NormalWeb"/>
        <w:spacing w:before="24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We need to hear from as many people as possible who have experience of state or faith-based care to make findings, reach conclusions or make recommendations. </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website </w:t>
      </w:r>
      <w:hyperlink r:id="rId15" w:history="1">
        <w:r>
          <w:rPr>
            <w:rStyle w:val="Hyperlink"/>
            <w:rFonts w:ascii="Arial" w:hAnsi="Arial" w:cs="Arial"/>
            <w:color w:val="208CB3"/>
            <w:position w:val="17"/>
            <w:sz w:val="21"/>
            <w:szCs w:val="21"/>
          </w:rPr>
          <w:t>www.abuseincare.org.nz</w:t>
        </w:r>
      </w:hyperlink>
      <w:r>
        <w:rPr>
          <w:rFonts w:ascii="Arial" w:hAnsi="Arial" w:cs="Arial"/>
          <w:color w:val="1E2D09"/>
          <w:position w:val="17"/>
          <w:sz w:val="21"/>
          <w:szCs w:val="21"/>
        </w:rPr>
        <w:t xml:space="preserve"> is now easier to access if you prefer to</w:t>
      </w:r>
      <w:r>
        <w:rPr>
          <w:rStyle w:val="Strong"/>
          <w:rFonts w:ascii="Arial" w:hAnsi="Arial" w:cs="Arial"/>
          <w:color w:val="1E2D09"/>
          <w:position w:val="17"/>
          <w:sz w:val="21"/>
          <w:szCs w:val="21"/>
        </w:rPr>
        <w:t xml:space="preserve"> </w:t>
      </w:r>
      <w:r>
        <w:rPr>
          <w:rFonts w:ascii="Arial" w:hAnsi="Arial" w:cs="Arial"/>
          <w:color w:val="1E2D09"/>
          <w:position w:val="17"/>
          <w:sz w:val="21"/>
          <w:szCs w:val="21"/>
        </w:rPr>
        <w:t>listen</w:t>
      </w:r>
      <w:r>
        <w:rPr>
          <w:rStyle w:val="Strong"/>
          <w:rFonts w:ascii="Arial" w:hAnsi="Arial" w:cs="Arial"/>
          <w:color w:val="1E2D09"/>
          <w:position w:val="17"/>
          <w:sz w:val="21"/>
          <w:szCs w:val="21"/>
        </w:rPr>
        <w:t xml:space="preserve"> </w:t>
      </w:r>
      <w:r>
        <w:rPr>
          <w:rFonts w:ascii="Arial" w:hAnsi="Arial" w:cs="Arial"/>
          <w:color w:val="1E2D09"/>
          <w:position w:val="17"/>
          <w:sz w:val="21"/>
          <w:szCs w:val="21"/>
        </w:rPr>
        <w:t>to information rather than read it.</w:t>
      </w:r>
      <w:r w:rsidR="00590420">
        <w:rPr>
          <w:rFonts w:ascii="Arial" w:hAnsi="Arial" w:cs="Arial"/>
          <w:color w:val="1E2D09"/>
          <w:position w:val="17"/>
          <w:sz w:val="21"/>
          <w:szCs w:val="21"/>
        </w:rPr>
        <w:t xml:space="preserve"> </w:t>
      </w:r>
      <w:bookmarkStart w:id="0" w:name="_GoBack"/>
      <w:bookmarkEnd w:id="0"/>
      <w:r>
        <w:rPr>
          <w:rFonts w:ascii="Arial" w:hAnsi="Arial" w:cs="Arial"/>
          <w:color w:val="1E2D09"/>
          <w:position w:val="17"/>
          <w:sz w:val="21"/>
          <w:szCs w:val="21"/>
        </w:rPr>
        <w:t>There is a new feature that will read out loud the words on the page. There is a ‘Listen’ button just above the main title on each page.  With one click you can play, pause, fast forward, go back, and control the volume and speed of the speech.</w:t>
      </w:r>
    </w:p>
    <w:p w:rsidR="00D00F37" w:rsidRDefault="00D00F37" w:rsidP="0042317F">
      <w:pPr>
        <w:spacing w:after="0" w:line="240" w:lineRule="auto"/>
        <w:rPr>
          <w:rFonts w:ascii="Arial" w:hAnsi="Arial" w:cs="Arial"/>
          <w:color w:val="1E2D09"/>
          <w:position w:val="17"/>
          <w:sz w:val="21"/>
          <w:szCs w:val="21"/>
        </w:rPr>
      </w:pPr>
    </w:p>
    <w:p w:rsidR="0042317F" w:rsidRDefault="0042317F" w:rsidP="0042317F">
      <w:pPr>
        <w:spacing w:after="0" w:line="240" w:lineRule="auto"/>
        <w:rPr>
          <w:rFonts w:ascii="Arial" w:hAnsi="Arial" w:cs="Arial"/>
          <w:color w:val="1E2D09"/>
          <w:position w:val="17"/>
          <w:sz w:val="21"/>
          <w:szCs w:val="21"/>
        </w:rPr>
      </w:pPr>
      <w:r>
        <w:rPr>
          <w:rFonts w:ascii="Arial" w:hAnsi="Arial" w:cs="Arial"/>
          <w:color w:val="1E2D09"/>
          <w:position w:val="17"/>
          <w:sz w:val="21"/>
          <w:szCs w:val="21"/>
        </w:rPr>
        <w:t>We hope this tool makes our website accessible to a broader audience allowing us to gather vital information that can help us make recommendations about ways to prevent and respond to abuse in the future.</w:t>
      </w:r>
    </w:p>
    <w:p w:rsidR="0042317F" w:rsidRDefault="0042317F" w:rsidP="0042317F">
      <w:pPr>
        <w:rPr>
          <w:rFonts w:ascii="Arial" w:hAnsi="Arial" w:cs="Arial"/>
          <w:color w:val="1E2D09"/>
          <w:sz w:val="18"/>
          <w:szCs w:val="18"/>
        </w:rPr>
      </w:pPr>
      <w:r>
        <w:rPr>
          <w:rFonts w:ascii="Arial" w:hAnsi="Arial" w:cs="Arial"/>
          <w:noProof/>
          <w:color w:val="1E2D09"/>
          <w:sz w:val="18"/>
          <w:szCs w:val="18"/>
        </w:rPr>
        <w:drawing>
          <wp:inline distT="0" distB="0" distL="0" distR="0" wp14:anchorId="107993D6" wp14:editId="23293BF4">
            <wp:extent cx="2667000" cy="1181100"/>
            <wp:effectExtent l="0" t="0" r="0" b="0"/>
            <wp:docPr id="28" name="Picture 28" descr="http://i5.cmail19.com/ei/t/F0/2B8/2B9/143308/csfinal/Voycelogo-9900000a28028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5.cmail19.com/ei/t/F0/2B8/2B9/143308/csfinal/Voycelogo-9900000a28028a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inline>
        </w:drawing>
      </w:r>
    </w:p>
    <w:p w:rsidR="0042317F" w:rsidRDefault="0042317F" w:rsidP="0042317F">
      <w:pPr>
        <w:pStyle w:val="size-201"/>
        <w:spacing w:before="0" w:beforeAutospacing="0" w:after="0" w:afterAutospacing="0" w:line="420" w:lineRule="exact"/>
        <w:textAlignment w:val="center"/>
        <w:rPr>
          <w:rStyle w:val="Strong"/>
          <w:rFonts w:ascii="Arial" w:hAnsi="Arial" w:cs="Arial"/>
          <w:color w:val="1E2D09"/>
          <w:position w:val="17"/>
        </w:rPr>
      </w:pPr>
      <w:r>
        <w:rPr>
          <w:rStyle w:val="Strong"/>
          <w:rFonts w:ascii="Arial" w:hAnsi="Arial" w:cs="Arial"/>
          <w:color w:val="1E2D09"/>
          <w:position w:val="17"/>
        </w:rPr>
        <w:t>Care-experienced children get improved access to Royal Commission through new MOU</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Royal Commission has signed a Memorandum of Understanding (MoU) with VOYCE – Whakarongo Mai, a community organisation that advocates for children and young people who have experience in the care system.</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The MoU includes a set of key principles - such as good faith, autonomy, cooperation, communication and timeliness - that will guide how the organisations will work together going forward.</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VOYCE – Whakarongo Mai works to ensure the voices of care-experienced children are heard, to positively influence their individual care and collectively affect change in the wider care system.</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A working group with members from the Royal Commission and VOYCE is now planning the work programme for phases agreed in the MoU.</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Inquiry Chair Coral Shaw said that although the Royal Commission’s core focus is historical abuse between 1950 and 1999, it also has discretion to hear about any abuse or neglect before or after these dates.</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“Forming strong relationships with key stakeholders like VOYCE is essential to reaching the tens of thousands of children, young people and vulnerable adults who experienced abuse while in State care or faith-based institutions.”</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“This agreement will help to ensure all survivors, including Māori, Pasefika, LGBTIQ+, the disabled or those with mental health disorders, know about and can engage with the Royal Commission,” said Shaw.</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VOYCE Chief Executive Tracie Shipton said that children and young people in State care need to be listened to and their voices kept at the centre of all decisions made about them.</w:t>
      </w:r>
      <w:r>
        <w:rPr>
          <w:rFonts w:ascii="Arial" w:hAnsi="Arial" w:cs="Arial"/>
          <w:color w:val="1E2D09"/>
          <w:position w:val="17"/>
          <w:sz w:val="21"/>
          <w:szCs w:val="21"/>
        </w:rPr>
        <w:t xml:space="preserve"> </w:t>
      </w:r>
      <w:r>
        <w:rPr>
          <w:rFonts w:ascii="Arial" w:hAnsi="Arial" w:cs="Arial"/>
          <w:color w:val="1E2D09"/>
          <w:position w:val="17"/>
          <w:sz w:val="21"/>
          <w:szCs w:val="21"/>
        </w:rPr>
        <w:t>“This partnership will help break down barriers and create safe ways for care-experienced people to engage with this process” Shipton said.</w:t>
      </w:r>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p>
    <w:p w:rsidR="0042317F" w:rsidRPr="00BF7395" w:rsidRDefault="0042317F" w:rsidP="0042317F">
      <w:pPr>
        <w:pStyle w:val="size-181"/>
        <w:pBdr>
          <w:top w:val="single" w:sz="4" w:space="1" w:color="auto"/>
          <w:left w:val="single" w:sz="4" w:space="4" w:color="auto"/>
          <w:bottom w:val="single" w:sz="4" w:space="1" w:color="auto"/>
          <w:right w:val="single" w:sz="4" w:space="4" w:color="auto"/>
        </w:pBdr>
        <w:spacing w:before="0" w:beforeAutospacing="0" w:after="0" w:afterAutospacing="0" w:line="390" w:lineRule="exact"/>
        <w:jc w:val="center"/>
        <w:textAlignment w:val="center"/>
        <w:rPr>
          <w:rFonts w:ascii="Arial" w:hAnsi="Arial" w:cs="Arial"/>
          <w:position w:val="17"/>
        </w:rPr>
      </w:pPr>
      <w:r w:rsidRPr="00BF7395">
        <w:rPr>
          <w:rStyle w:val="Strong"/>
          <w:rFonts w:ascii="Arial" w:hAnsi="Arial" w:cs="Arial"/>
          <w:position w:val="17"/>
        </w:rPr>
        <w:t>Get in touch</w:t>
      </w:r>
    </w:p>
    <w:p w:rsidR="0042317F" w:rsidRPr="00BF7395" w:rsidRDefault="0042317F" w:rsidP="0042317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Strong"/>
          <w:rFonts w:ascii="Arial" w:hAnsi="Arial" w:cs="Arial"/>
          <w:position w:val="17"/>
          <w:sz w:val="21"/>
          <w:szCs w:val="21"/>
        </w:rPr>
      </w:pPr>
    </w:p>
    <w:p w:rsidR="0042317F" w:rsidRPr="00BF7395" w:rsidRDefault="0042317F" w:rsidP="0042317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8"/>
          <w:szCs w:val="28"/>
          <w:lang w:eastAsia="en-NZ"/>
        </w:rPr>
      </w:pPr>
      <w:r w:rsidRPr="00BF7395">
        <w:rPr>
          <w:rStyle w:val="Strong"/>
          <w:rFonts w:ascii="Arial" w:hAnsi="Arial" w:cs="Arial"/>
          <w:position w:val="17"/>
          <w:sz w:val="21"/>
          <w:szCs w:val="21"/>
        </w:rPr>
        <w:t xml:space="preserve">Call </w:t>
      </w:r>
      <w:r w:rsidRPr="00BF7395">
        <w:rPr>
          <w:rFonts w:ascii="Arial" w:hAnsi="Arial" w:cs="Arial"/>
          <w:position w:val="17"/>
          <w:sz w:val="21"/>
          <w:szCs w:val="21"/>
        </w:rPr>
        <w:t>us on 0800 222 727 between 8.30am and 6pm</w:t>
      </w:r>
      <w:r w:rsidRPr="00BF7395">
        <w:rPr>
          <w:rStyle w:val="Strong"/>
          <w:rFonts w:ascii="Arial" w:hAnsi="Arial" w:cs="Arial"/>
          <w:position w:val="17"/>
          <w:sz w:val="21"/>
          <w:szCs w:val="21"/>
        </w:rPr>
        <w:t xml:space="preserve"> </w:t>
      </w:r>
      <w:r w:rsidRPr="00BF7395">
        <w:rPr>
          <w:rFonts w:ascii="Arial" w:hAnsi="Arial" w:cs="Arial"/>
          <w:position w:val="17"/>
          <w:sz w:val="21"/>
          <w:szCs w:val="21"/>
        </w:rPr>
        <w:t>weekdays</w:t>
      </w:r>
      <w:r w:rsidRPr="00BF7395">
        <w:rPr>
          <w:rFonts w:ascii="Arial" w:hAnsi="Arial" w:cs="Arial"/>
          <w:position w:val="17"/>
          <w:sz w:val="21"/>
          <w:szCs w:val="21"/>
        </w:rPr>
        <w:br/>
      </w:r>
      <w:r w:rsidRPr="00BF7395">
        <w:rPr>
          <w:rStyle w:val="Strong"/>
          <w:rFonts w:ascii="Arial" w:hAnsi="Arial" w:cs="Arial"/>
          <w:position w:val="17"/>
          <w:sz w:val="21"/>
          <w:szCs w:val="21"/>
        </w:rPr>
        <w:t xml:space="preserve">Email </w:t>
      </w:r>
      <w:r w:rsidRPr="00BF7395">
        <w:rPr>
          <w:rFonts w:ascii="Arial" w:hAnsi="Arial" w:cs="Arial"/>
          <w:position w:val="17"/>
          <w:sz w:val="21"/>
          <w:szCs w:val="21"/>
        </w:rPr>
        <w:t xml:space="preserve">us at </w:t>
      </w:r>
      <w:hyperlink r:id="rId17" w:history="1">
        <w:r w:rsidRPr="00BF7395">
          <w:rPr>
            <w:rStyle w:val="Hyperlink"/>
            <w:rFonts w:ascii="Arial" w:hAnsi="Arial" w:cs="Arial"/>
            <w:color w:val="auto"/>
            <w:position w:val="17"/>
            <w:sz w:val="21"/>
            <w:szCs w:val="21"/>
          </w:rPr>
          <w:t>contact@abuseincare.org.nz</w:t>
        </w:r>
      </w:hyperlink>
      <w:r w:rsidRPr="00BF7395">
        <w:rPr>
          <w:rFonts w:ascii="Arial" w:hAnsi="Arial" w:cs="Arial"/>
          <w:position w:val="17"/>
          <w:sz w:val="21"/>
          <w:szCs w:val="21"/>
        </w:rPr>
        <w:t> </w:t>
      </w:r>
      <w:r w:rsidRPr="00BF7395">
        <w:rPr>
          <w:rFonts w:ascii="Arial" w:hAnsi="Arial" w:cs="Arial"/>
          <w:position w:val="17"/>
          <w:sz w:val="21"/>
          <w:szCs w:val="21"/>
        </w:rPr>
        <w:br/>
      </w:r>
      <w:r w:rsidRPr="00BF7395">
        <w:rPr>
          <w:rStyle w:val="Strong"/>
          <w:rFonts w:ascii="Arial" w:hAnsi="Arial" w:cs="Arial"/>
          <w:position w:val="17"/>
          <w:sz w:val="21"/>
          <w:szCs w:val="21"/>
        </w:rPr>
        <w:t>Write</w:t>
      </w:r>
      <w:r w:rsidRPr="00BF7395">
        <w:rPr>
          <w:rFonts w:ascii="Arial" w:hAnsi="Arial" w:cs="Arial"/>
          <w:position w:val="17"/>
          <w:sz w:val="21"/>
          <w:szCs w:val="21"/>
        </w:rPr>
        <w:t> to us at PO Box 10071, The Terrace, Wellington 6143</w:t>
      </w:r>
      <w:r w:rsidRPr="00BF7395">
        <w:rPr>
          <w:rFonts w:ascii="Arial" w:hAnsi="Arial" w:cs="Arial"/>
          <w:position w:val="17"/>
          <w:sz w:val="21"/>
          <w:szCs w:val="21"/>
        </w:rPr>
        <w:br/>
      </w:r>
      <w:r w:rsidRPr="00BF7395">
        <w:rPr>
          <w:rStyle w:val="Strong"/>
          <w:rFonts w:ascii="Arial" w:hAnsi="Arial" w:cs="Arial"/>
          <w:position w:val="17"/>
          <w:sz w:val="21"/>
          <w:szCs w:val="21"/>
        </w:rPr>
        <w:t xml:space="preserve">Visit </w:t>
      </w:r>
      <w:r w:rsidRPr="00BF7395">
        <w:rPr>
          <w:rFonts w:ascii="Arial" w:hAnsi="Arial" w:cs="Arial"/>
          <w:position w:val="17"/>
          <w:sz w:val="21"/>
          <w:szCs w:val="21"/>
        </w:rPr>
        <w:t xml:space="preserve">our website </w:t>
      </w:r>
      <w:hyperlink r:id="rId18" w:history="1">
        <w:r w:rsidRPr="00BF7395">
          <w:rPr>
            <w:rStyle w:val="Hyperlink"/>
            <w:rFonts w:ascii="Arial" w:hAnsi="Arial" w:cs="Arial"/>
            <w:color w:val="auto"/>
            <w:position w:val="17"/>
            <w:sz w:val="21"/>
            <w:szCs w:val="21"/>
          </w:rPr>
          <w:t>www.abuseincare.org.nz</w:t>
        </w:r>
      </w:hyperlink>
    </w:p>
    <w:p w:rsidR="0042317F" w:rsidRDefault="0042317F" w:rsidP="0042317F">
      <w:pPr>
        <w:pStyle w:val="NormalWeb"/>
        <w:spacing w:before="300" w:beforeAutospacing="0" w:after="0" w:afterAutospacing="0" w:line="315" w:lineRule="atLeast"/>
        <w:textAlignment w:val="center"/>
        <w:rPr>
          <w:rFonts w:ascii="Arial" w:hAnsi="Arial" w:cs="Arial"/>
          <w:color w:val="1E2D09"/>
          <w:position w:val="17"/>
          <w:sz w:val="21"/>
          <w:szCs w:val="21"/>
        </w:rPr>
      </w:pPr>
    </w:p>
    <w:p w:rsidR="0042317F" w:rsidRDefault="0042317F" w:rsidP="0042317F">
      <w:pPr>
        <w:rPr>
          <w:rFonts w:ascii="Arial" w:hAnsi="Arial" w:cs="Arial"/>
          <w:color w:val="1E2D09"/>
          <w:position w:val="17"/>
          <w:sz w:val="21"/>
          <w:szCs w:val="21"/>
        </w:rPr>
      </w:pPr>
      <w:r>
        <w:rPr>
          <w:rFonts w:ascii="Arial" w:hAnsi="Arial" w:cs="Arial"/>
          <w:color w:val="1E2D09"/>
          <w:position w:val="17"/>
          <w:sz w:val="21"/>
          <w:szCs w:val="21"/>
        </w:rPr>
        <w:t>  </w:t>
      </w:r>
    </w:p>
    <w:p w:rsidR="0042317F" w:rsidRDefault="0042317F" w:rsidP="0042317F">
      <w:pPr>
        <w:jc w:val="both"/>
        <w:rPr>
          <w:rFonts w:ascii="Arial" w:hAnsi="Arial" w:cs="Arial"/>
          <w:color w:val="1E2D09"/>
          <w:position w:val="17"/>
          <w:sz w:val="21"/>
          <w:szCs w:val="21"/>
        </w:rPr>
      </w:pPr>
    </w:p>
    <w:p w:rsidR="0042317F" w:rsidRDefault="0042317F" w:rsidP="0042317F">
      <w:pPr>
        <w:jc w:val="center"/>
        <w:rPr>
          <w:rStyle w:val="Strong"/>
          <w:rFonts w:ascii="Arial" w:hAnsi="Arial" w:cs="Arial"/>
          <w:b w:val="0"/>
          <w:color w:val="1E2D09"/>
          <w:position w:val="17"/>
        </w:rPr>
      </w:pPr>
    </w:p>
    <w:sectPr w:rsidR="0042317F" w:rsidSect="00BC5B66">
      <w:headerReference w:type="default" r:id="rId19"/>
      <w:footerReference w:type="default" r:id="rId2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6" w:rsidRDefault="00BC5B66" w:rsidP="00BC5B66">
      <w:pPr>
        <w:spacing w:after="0" w:line="240" w:lineRule="auto"/>
      </w:pPr>
      <w:r>
        <w:separator/>
      </w:r>
    </w:p>
  </w:endnote>
  <w:endnote w:type="continuationSeparator" w:id="0">
    <w:p w:rsidR="00BC5B66" w:rsidRDefault="00BC5B66" w:rsidP="00BC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86510"/>
      <w:docPartObj>
        <w:docPartGallery w:val="Page Numbers (Bottom of Page)"/>
        <w:docPartUnique/>
      </w:docPartObj>
    </w:sdtPr>
    <w:sdtEndPr>
      <w:rPr>
        <w:noProof/>
      </w:rPr>
    </w:sdtEndPr>
    <w:sdtContent>
      <w:p w:rsidR="00AF67FD" w:rsidRDefault="00AF67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67FD" w:rsidRDefault="00AF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6" w:rsidRDefault="00BC5B66" w:rsidP="00BC5B66">
      <w:pPr>
        <w:spacing w:after="0" w:line="240" w:lineRule="auto"/>
      </w:pPr>
      <w:r>
        <w:separator/>
      </w:r>
    </w:p>
  </w:footnote>
  <w:footnote w:type="continuationSeparator" w:id="0">
    <w:p w:rsidR="00BC5B66" w:rsidRDefault="00BC5B66" w:rsidP="00BC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66" w:rsidRPr="00972D50" w:rsidRDefault="00B22C38">
    <w:pPr>
      <w:pStyle w:val="Header"/>
      <w:rPr>
        <w:sz w:val="16"/>
        <w:szCs w:val="16"/>
      </w:rPr>
    </w:pPr>
    <w:r>
      <w:rPr>
        <w:sz w:val="16"/>
        <w:szCs w:val="16"/>
      </w:rPr>
      <w:t>Panui June 2020</w:t>
    </w:r>
  </w:p>
  <w:p w:rsidR="00BC5B66" w:rsidRDefault="00BC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D90"/>
    <w:multiLevelType w:val="multilevel"/>
    <w:tmpl w:val="4BE85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AF"/>
    <w:rsid w:val="0001072D"/>
    <w:rsid w:val="000A5215"/>
    <w:rsid w:val="000E0FBA"/>
    <w:rsid w:val="00121320"/>
    <w:rsid w:val="00133D9B"/>
    <w:rsid w:val="00241AEB"/>
    <w:rsid w:val="002667BC"/>
    <w:rsid w:val="00292248"/>
    <w:rsid w:val="002977AF"/>
    <w:rsid w:val="002E59C2"/>
    <w:rsid w:val="003007A7"/>
    <w:rsid w:val="00340D2C"/>
    <w:rsid w:val="003868C0"/>
    <w:rsid w:val="003A7112"/>
    <w:rsid w:val="0042317F"/>
    <w:rsid w:val="0042472F"/>
    <w:rsid w:val="0051440C"/>
    <w:rsid w:val="00590420"/>
    <w:rsid w:val="005E50D0"/>
    <w:rsid w:val="005F5B31"/>
    <w:rsid w:val="00666E5C"/>
    <w:rsid w:val="006E708A"/>
    <w:rsid w:val="00727BE4"/>
    <w:rsid w:val="00834D45"/>
    <w:rsid w:val="008B6595"/>
    <w:rsid w:val="00972D50"/>
    <w:rsid w:val="00A21804"/>
    <w:rsid w:val="00A877A1"/>
    <w:rsid w:val="00AF67FD"/>
    <w:rsid w:val="00B22C38"/>
    <w:rsid w:val="00B3227C"/>
    <w:rsid w:val="00B51C55"/>
    <w:rsid w:val="00BB266A"/>
    <w:rsid w:val="00BC5B66"/>
    <w:rsid w:val="00BD6E11"/>
    <w:rsid w:val="00BE5B31"/>
    <w:rsid w:val="00BF7395"/>
    <w:rsid w:val="00C16B00"/>
    <w:rsid w:val="00C32F32"/>
    <w:rsid w:val="00CD2FE8"/>
    <w:rsid w:val="00D00F37"/>
    <w:rsid w:val="00D37DCD"/>
    <w:rsid w:val="00D46B91"/>
    <w:rsid w:val="00DB01CE"/>
    <w:rsid w:val="00E24342"/>
    <w:rsid w:val="00EA7989"/>
    <w:rsid w:val="00F46ADA"/>
    <w:rsid w:val="00F647E6"/>
    <w:rsid w:val="00F7050B"/>
    <w:rsid w:val="00FB28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A8C"/>
  <w15:chartTrackingRefBased/>
  <w15:docId w15:val="{F4544DD7-35A5-4F08-BFE8-B453F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7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977AF"/>
    <w:rPr>
      <w:b/>
      <w:bCs/>
    </w:rPr>
  </w:style>
  <w:style w:type="character" w:styleId="Hyperlink">
    <w:name w:val="Hyperlink"/>
    <w:basedOn w:val="DefaultParagraphFont"/>
    <w:uiPriority w:val="99"/>
    <w:semiHidden/>
    <w:unhideWhenUsed/>
    <w:rsid w:val="002977AF"/>
    <w:rPr>
      <w:color w:val="0000FF"/>
      <w:u w:val="single"/>
    </w:rPr>
  </w:style>
  <w:style w:type="character" w:customStyle="1" w:styleId="Heading1Char">
    <w:name w:val="Heading 1 Char"/>
    <w:basedOn w:val="DefaultParagraphFont"/>
    <w:link w:val="Heading1"/>
    <w:uiPriority w:val="9"/>
    <w:rsid w:val="002977AF"/>
    <w:rPr>
      <w:rFonts w:ascii="Times New Roman" w:eastAsia="Times New Roman" w:hAnsi="Times New Roman" w:cs="Times New Roman"/>
      <w:b/>
      <w:bCs/>
      <w:kern w:val="36"/>
      <w:sz w:val="48"/>
      <w:szCs w:val="48"/>
      <w:lang w:eastAsia="en-NZ"/>
    </w:rPr>
  </w:style>
  <w:style w:type="paragraph" w:customStyle="1" w:styleId="size-16">
    <w:name w:val="size-16"/>
    <w:basedOn w:val="Normal"/>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5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55"/>
    <w:rPr>
      <w:rFonts w:ascii="Segoe UI" w:hAnsi="Segoe UI" w:cs="Segoe UI"/>
      <w:sz w:val="18"/>
      <w:szCs w:val="18"/>
    </w:rPr>
  </w:style>
  <w:style w:type="paragraph" w:styleId="Header">
    <w:name w:val="header"/>
    <w:basedOn w:val="Normal"/>
    <w:link w:val="HeaderChar"/>
    <w:uiPriority w:val="99"/>
    <w:unhideWhenUsed/>
    <w:rsid w:val="00BC5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66"/>
  </w:style>
  <w:style w:type="paragraph" w:styleId="Footer">
    <w:name w:val="footer"/>
    <w:basedOn w:val="Normal"/>
    <w:link w:val="FooterChar"/>
    <w:uiPriority w:val="99"/>
    <w:unhideWhenUsed/>
    <w:rsid w:val="00BC5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66"/>
  </w:style>
  <w:style w:type="paragraph" w:customStyle="1" w:styleId="size-141">
    <w:name w:val="size-141"/>
    <w:basedOn w:val="Normal"/>
    <w:rsid w:val="00F647E6"/>
    <w:pPr>
      <w:spacing w:before="100" w:beforeAutospacing="1" w:after="100" w:afterAutospacing="1" w:line="315" w:lineRule="atLeast"/>
    </w:pPr>
    <w:rPr>
      <w:rFonts w:ascii="Calibri" w:hAnsi="Calibri" w:cs="Calibri"/>
      <w:sz w:val="21"/>
      <w:szCs w:val="21"/>
      <w:lang w:eastAsia="en-NZ"/>
    </w:rPr>
  </w:style>
  <w:style w:type="paragraph" w:customStyle="1" w:styleId="size-181">
    <w:name w:val="size-181"/>
    <w:basedOn w:val="Normal"/>
    <w:uiPriority w:val="99"/>
    <w:rsid w:val="00F647E6"/>
    <w:pPr>
      <w:spacing w:before="100" w:beforeAutospacing="1" w:after="100" w:afterAutospacing="1" w:line="390" w:lineRule="atLeast"/>
    </w:pPr>
    <w:rPr>
      <w:rFonts w:ascii="Calibri" w:hAnsi="Calibri" w:cs="Calibri"/>
      <w:sz w:val="27"/>
      <w:szCs w:val="27"/>
      <w:lang w:eastAsia="en-NZ"/>
    </w:rPr>
  </w:style>
  <w:style w:type="character" w:styleId="Emphasis">
    <w:name w:val="Emphasis"/>
    <w:basedOn w:val="DefaultParagraphFont"/>
    <w:uiPriority w:val="20"/>
    <w:qFormat/>
    <w:rsid w:val="00F647E6"/>
    <w:rPr>
      <w:i/>
      <w:iCs/>
    </w:rPr>
  </w:style>
  <w:style w:type="paragraph" w:styleId="Caption">
    <w:name w:val="caption"/>
    <w:basedOn w:val="Normal"/>
    <w:next w:val="Normal"/>
    <w:uiPriority w:val="35"/>
    <w:unhideWhenUsed/>
    <w:qFormat/>
    <w:rsid w:val="002667BC"/>
    <w:pPr>
      <w:spacing w:after="200" w:line="240" w:lineRule="auto"/>
    </w:pPr>
    <w:rPr>
      <w:i/>
      <w:iCs/>
      <w:color w:val="44546A" w:themeColor="text2"/>
      <w:sz w:val="18"/>
      <w:szCs w:val="18"/>
    </w:rPr>
  </w:style>
  <w:style w:type="paragraph" w:customStyle="1" w:styleId="size-121">
    <w:name w:val="size-121"/>
    <w:basedOn w:val="Normal"/>
    <w:uiPriority w:val="99"/>
    <w:rsid w:val="00B22C38"/>
    <w:pPr>
      <w:spacing w:before="100" w:beforeAutospacing="1" w:after="100" w:afterAutospacing="1" w:line="285" w:lineRule="atLeast"/>
    </w:pPr>
    <w:rPr>
      <w:rFonts w:ascii="Calibri" w:hAnsi="Calibri" w:cs="Calibri"/>
      <w:sz w:val="18"/>
      <w:szCs w:val="18"/>
      <w:lang w:eastAsia="en-NZ"/>
    </w:rPr>
  </w:style>
  <w:style w:type="paragraph" w:customStyle="1" w:styleId="size-201">
    <w:name w:val="size-201"/>
    <w:basedOn w:val="Normal"/>
    <w:uiPriority w:val="99"/>
    <w:semiHidden/>
    <w:rsid w:val="00B22C38"/>
    <w:pPr>
      <w:spacing w:before="100" w:beforeAutospacing="1" w:after="100" w:afterAutospacing="1" w:line="420" w:lineRule="atLeast"/>
    </w:pPr>
    <w:rPr>
      <w:rFonts w:ascii="Calibri" w:hAnsi="Calibri" w:cs="Calibri"/>
      <w:sz w:val="30"/>
      <w:szCs w:val="3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993">
      <w:bodyDiv w:val="1"/>
      <w:marLeft w:val="0"/>
      <w:marRight w:val="0"/>
      <w:marTop w:val="0"/>
      <w:marBottom w:val="0"/>
      <w:divBdr>
        <w:top w:val="none" w:sz="0" w:space="0" w:color="auto"/>
        <w:left w:val="none" w:sz="0" w:space="0" w:color="auto"/>
        <w:bottom w:val="none" w:sz="0" w:space="0" w:color="auto"/>
        <w:right w:val="none" w:sz="0" w:space="0" w:color="auto"/>
      </w:divBdr>
    </w:div>
    <w:div w:id="87622025">
      <w:bodyDiv w:val="1"/>
      <w:marLeft w:val="0"/>
      <w:marRight w:val="0"/>
      <w:marTop w:val="0"/>
      <w:marBottom w:val="0"/>
      <w:divBdr>
        <w:top w:val="none" w:sz="0" w:space="0" w:color="auto"/>
        <w:left w:val="none" w:sz="0" w:space="0" w:color="auto"/>
        <w:bottom w:val="none" w:sz="0" w:space="0" w:color="auto"/>
        <w:right w:val="none" w:sz="0" w:space="0" w:color="auto"/>
      </w:divBdr>
    </w:div>
    <w:div w:id="99573559">
      <w:bodyDiv w:val="1"/>
      <w:marLeft w:val="0"/>
      <w:marRight w:val="0"/>
      <w:marTop w:val="0"/>
      <w:marBottom w:val="0"/>
      <w:divBdr>
        <w:top w:val="none" w:sz="0" w:space="0" w:color="auto"/>
        <w:left w:val="none" w:sz="0" w:space="0" w:color="auto"/>
        <w:bottom w:val="none" w:sz="0" w:space="0" w:color="auto"/>
        <w:right w:val="none" w:sz="0" w:space="0" w:color="auto"/>
      </w:divBdr>
    </w:div>
    <w:div w:id="153301622">
      <w:bodyDiv w:val="1"/>
      <w:marLeft w:val="0"/>
      <w:marRight w:val="0"/>
      <w:marTop w:val="0"/>
      <w:marBottom w:val="0"/>
      <w:divBdr>
        <w:top w:val="none" w:sz="0" w:space="0" w:color="auto"/>
        <w:left w:val="none" w:sz="0" w:space="0" w:color="auto"/>
        <w:bottom w:val="none" w:sz="0" w:space="0" w:color="auto"/>
        <w:right w:val="none" w:sz="0" w:space="0" w:color="auto"/>
      </w:divBdr>
    </w:div>
    <w:div w:id="247690641">
      <w:bodyDiv w:val="1"/>
      <w:marLeft w:val="0"/>
      <w:marRight w:val="0"/>
      <w:marTop w:val="0"/>
      <w:marBottom w:val="0"/>
      <w:divBdr>
        <w:top w:val="none" w:sz="0" w:space="0" w:color="auto"/>
        <w:left w:val="none" w:sz="0" w:space="0" w:color="auto"/>
        <w:bottom w:val="none" w:sz="0" w:space="0" w:color="auto"/>
        <w:right w:val="none" w:sz="0" w:space="0" w:color="auto"/>
      </w:divBdr>
    </w:div>
    <w:div w:id="368453999">
      <w:bodyDiv w:val="1"/>
      <w:marLeft w:val="0"/>
      <w:marRight w:val="0"/>
      <w:marTop w:val="0"/>
      <w:marBottom w:val="0"/>
      <w:divBdr>
        <w:top w:val="none" w:sz="0" w:space="0" w:color="auto"/>
        <w:left w:val="none" w:sz="0" w:space="0" w:color="auto"/>
        <w:bottom w:val="none" w:sz="0" w:space="0" w:color="auto"/>
        <w:right w:val="none" w:sz="0" w:space="0" w:color="auto"/>
      </w:divBdr>
    </w:div>
    <w:div w:id="493230203">
      <w:bodyDiv w:val="1"/>
      <w:marLeft w:val="0"/>
      <w:marRight w:val="0"/>
      <w:marTop w:val="0"/>
      <w:marBottom w:val="0"/>
      <w:divBdr>
        <w:top w:val="none" w:sz="0" w:space="0" w:color="auto"/>
        <w:left w:val="none" w:sz="0" w:space="0" w:color="auto"/>
        <w:bottom w:val="none" w:sz="0" w:space="0" w:color="auto"/>
        <w:right w:val="none" w:sz="0" w:space="0" w:color="auto"/>
      </w:divBdr>
    </w:div>
    <w:div w:id="696850422">
      <w:bodyDiv w:val="1"/>
      <w:marLeft w:val="0"/>
      <w:marRight w:val="0"/>
      <w:marTop w:val="0"/>
      <w:marBottom w:val="0"/>
      <w:divBdr>
        <w:top w:val="none" w:sz="0" w:space="0" w:color="auto"/>
        <w:left w:val="none" w:sz="0" w:space="0" w:color="auto"/>
        <w:bottom w:val="none" w:sz="0" w:space="0" w:color="auto"/>
        <w:right w:val="none" w:sz="0" w:space="0" w:color="auto"/>
      </w:divBdr>
    </w:div>
    <w:div w:id="710229193">
      <w:bodyDiv w:val="1"/>
      <w:marLeft w:val="0"/>
      <w:marRight w:val="0"/>
      <w:marTop w:val="0"/>
      <w:marBottom w:val="0"/>
      <w:divBdr>
        <w:top w:val="none" w:sz="0" w:space="0" w:color="auto"/>
        <w:left w:val="none" w:sz="0" w:space="0" w:color="auto"/>
        <w:bottom w:val="none" w:sz="0" w:space="0" w:color="auto"/>
        <w:right w:val="none" w:sz="0" w:space="0" w:color="auto"/>
      </w:divBdr>
    </w:div>
    <w:div w:id="782265303">
      <w:bodyDiv w:val="1"/>
      <w:marLeft w:val="0"/>
      <w:marRight w:val="0"/>
      <w:marTop w:val="0"/>
      <w:marBottom w:val="0"/>
      <w:divBdr>
        <w:top w:val="none" w:sz="0" w:space="0" w:color="auto"/>
        <w:left w:val="none" w:sz="0" w:space="0" w:color="auto"/>
        <w:bottom w:val="none" w:sz="0" w:space="0" w:color="auto"/>
        <w:right w:val="none" w:sz="0" w:space="0" w:color="auto"/>
      </w:divBdr>
      <w:divsChild>
        <w:div w:id="1788505992">
          <w:marLeft w:val="0"/>
          <w:marRight w:val="0"/>
          <w:marTop w:val="0"/>
          <w:marBottom w:val="0"/>
          <w:divBdr>
            <w:top w:val="none" w:sz="0" w:space="0" w:color="auto"/>
            <w:left w:val="none" w:sz="0" w:space="0" w:color="auto"/>
            <w:bottom w:val="none" w:sz="0" w:space="0" w:color="auto"/>
            <w:right w:val="none" w:sz="0" w:space="0" w:color="auto"/>
          </w:divBdr>
          <w:divsChild>
            <w:div w:id="490756252">
              <w:marLeft w:val="0"/>
              <w:marRight w:val="0"/>
              <w:marTop w:val="0"/>
              <w:marBottom w:val="0"/>
              <w:divBdr>
                <w:top w:val="none" w:sz="0" w:space="0" w:color="auto"/>
                <w:left w:val="none" w:sz="0" w:space="0" w:color="auto"/>
                <w:bottom w:val="none" w:sz="0" w:space="0" w:color="auto"/>
                <w:right w:val="none" w:sz="0" w:space="0" w:color="auto"/>
              </w:divBdr>
              <w:divsChild>
                <w:div w:id="1691178361">
                  <w:marLeft w:val="300"/>
                  <w:marRight w:val="300"/>
                  <w:marTop w:val="0"/>
                  <w:marBottom w:val="0"/>
                  <w:divBdr>
                    <w:top w:val="none" w:sz="0" w:space="0" w:color="auto"/>
                    <w:left w:val="none" w:sz="0" w:space="0" w:color="auto"/>
                    <w:bottom w:val="none" w:sz="0" w:space="0" w:color="auto"/>
                    <w:right w:val="none" w:sz="0" w:space="0" w:color="auto"/>
                  </w:divBdr>
                  <w:divsChild>
                    <w:div w:id="1124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8080">
          <w:marLeft w:val="0"/>
          <w:marRight w:val="0"/>
          <w:marTop w:val="0"/>
          <w:marBottom w:val="0"/>
          <w:divBdr>
            <w:top w:val="none" w:sz="0" w:space="0" w:color="auto"/>
            <w:left w:val="none" w:sz="0" w:space="0" w:color="auto"/>
            <w:bottom w:val="none" w:sz="0" w:space="0" w:color="auto"/>
            <w:right w:val="none" w:sz="0" w:space="0" w:color="auto"/>
          </w:divBdr>
          <w:divsChild>
            <w:div w:id="253365561">
              <w:marLeft w:val="0"/>
              <w:marRight w:val="0"/>
              <w:marTop w:val="0"/>
              <w:marBottom w:val="0"/>
              <w:divBdr>
                <w:top w:val="none" w:sz="0" w:space="0" w:color="auto"/>
                <w:left w:val="none" w:sz="0" w:space="0" w:color="auto"/>
                <w:bottom w:val="none" w:sz="0" w:space="0" w:color="auto"/>
                <w:right w:val="none" w:sz="0" w:space="0" w:color="auto"/>
              </w:divBdr>
              <w:divsChild>
                <w:div w:id="55445331">
                  <w:marLeft w:val="300"/>
                  <w:marRight w:val="300"/>
                  <w:marTop w:val="0"/>
                  <w:marBottom w:val="0"/>
                  <w:divBdr>
                    <w:top w:val="none" w:sz="0" w:space="0" w:color="auto"/>
                    <w:left w:val="none" w:sz="0" w:space="0" w:color="auto"/>
                    <w:bottom w:val="none" w:sz="0" w:space="0" w:color="auto"/>
                    <w:right w:val="none" w:sz="0" w:space="0" w:color="auto"/>
                  </w:divBdr>
                  <w:divsChild>
                    <w:div w:id="1573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6221">
      <w:bodyDiv w:val="1"/>
      <w:marLeft w:val="0"/>
      <w:marRight w:val="0"/>
      <w:marTop w:val="0"/>
      <w:marBottom w:val="0"/>
      <w:divBdr>
        <w:top w:val="none" w:sz="0" w:space="0" w:color="auto"/>
        <w:left w:val="none" w:sz="0" w:space="0" w:color="auto"/>
        <w:bottom w:val="none" w:sz="0" w:space="0" w:color="auto"/>
        <w:right w:val="none" w:sz="0" w:space="0" w:color="auto"/>
      </w:divBdr>
    </w:div>
    <w:div w:id="814640933">
      <w:bodyDiv w:val="1"/>
      <w:marLeft w:val="0"/>
      <w:marRight w:val="0"/>
      <w:marTop w:val="0"/>
      <w:marBottom w:val="0"/>
      <w:divBdr>
        <w:top w:val="none" w:sz="0" w:space="0" w:color="auto"/>
        <w:left w:val="none" w:sz="0" w:space="0" w:color="auto"/>
        <w:bottom w:val="none" w:sz="0" w:space="0" w:color="auto"/>
        <w:right w:val="none" w:sz="0" w:space="0" w:color="auto"/>
      </w:divBdr>
    </w:div>
    <w:div w:id="815688062">
      <w:bodyDiv w:val="1"/>
      <w:marLeft w:val="0"/>
      <w:marRight w:val="0"/>
      <w:marTop w:val="0"/>
      <w:marBottom w:val="0"/>
      <w:divBdr>
        <w:top w:val="none" w:sz="0" w:space="0" w:color="auto"/>
        <w:left w:val="none" w:sz="0" w:space="0" w:color="auto"/>
        <w:bottom w:val="none" w:sz="0" w:space="0" w:color="auto"/>
        <w:right w:val="none" w:sz="0" w:space="0" w:color="auto"/>
      </w:divBdr>
    </w:div>
    <w:div w:id="844317788">
      <w:bodyDiv w:val="1"/>
      <w:marLeft w:val="0"/>
      <w:marRight w:val="0"/>
      <w:marTop w:val="0"/>
      <w:marBottom w:val="0"/>
      <w:divBdr>
        <w:top w:val="none" w:sz="0" w:space="0" w:color="auto"/>
        <w:left w:val="none" w:sz="0" w:space="0" w:color="auto"/>
        <w:bottom w:val="none" w:sz="0" w:space="0" w:color="auto"/>
        <w:right w:val="none" w:sz="0" w:space="0" w:color="auto"/>
      </w:divBdr>
    </w:div>
    <w:div w:id="936671071">
      <w:bodyDiv w:val="1"/>
      <w:marLeft w:val="0"/>
      <w:marRight w:val="0"/>
      <w:marTop w:val="0"/>
      <w:marBottom w:val="0"/>
      <w:divBdr>
        <w:top w:val="none" w:sz="0" w:space="0" w:color="auto"/>
        <w:left w:val="none" w:sz="0" w:space="0" w:color="auto"/>
        <w:bottom w:val="none" w:sz="0" w:space="0" w:color="auto"/>
        <w:right w:val="none" w:sz="0" w:space="0" w:color="auto"/>
      </w:divBdr>
    </w:div>
    <w:div w:id="1088502325">
      <w:bodyDiv w:val="1"/>
      <w:marLeft w:val="0"/>
      <w:marRight w:val="0"/>
      <w:marTop w:val="0"/>
      <w:marBottom w:val="0"/>
      <w:divBdr>
        <w:top w:val="none" w:sz="0" w:space="0" w:color="auto"/>
        <w:left w:val="none" w:sz="0" w:space="0" w:color="auto"/>
        <w:bottom w:val="none" w:sz="0" w:space="0" w:color="auto"/>
        <w:right w:val="none" w:sz="0" w:space="0" w:color="auto"/>
      </w:divBdr>
    </w:div>
    <w:div w:id="1126050346">
      <w:bodyDiv w:val="1"/>
      <w:marLeft w:val="0"/>
      <w:marRight w:val="0"/>
      <w:marTop w:val="0"/>
      <w:marBottom w:val="0"/>
      <w:divBdr>
        <w:top w:val="none" w:sz="0" w:space="0" w:color="auto"/>
        <w:left w:val="none" w:sz="0" w:space="0" w:color="auto"/>
        <w:bottom w:val="none" w:sz="0" w:space="0" w:color="auto"/>
        <w:right w:val="none" w:sz="0" w:space="0" w:color="auto"/>
      </w:divBdr>
    </w:div>
    <w:div w:id="1147942619">
      <w:bodyDiv w:val="1"/>
      <w:marLeft w:val="0"/>
      <w:marRight w:val="0"/>
      <w:marTop w:val="0"/>
      <w:marBottom w:val="0"/>
      <w:divBdr>
        <w:top w:val="none" w:sz="0" w:space="0" w:color="auto"/>
        <w:left w:val="none" w:sz="0" w:space="0" w:color="auto"/>
        <w:bottom w:val="none" w:sz="0" w:space="0" w:color="auto"/>
        <w:right w:val="none" w:sz="0" w:space="0" w:color="auto"/>
      </w:divBdr>
      <w:divsChild>
        <w:div w:id="144400147">
          <w:marLeft w:val="0"/>
          <w:marRight w:val="0"/>
          <w:marTop w:val="0"/>
          <w:marBottom w:val="0"/>
          <w:divBdr>
            <w:top w:val="none" w:sz="0" w:space="0" w:color="auto"/>
            <w:left w:val="none" w:sz="0" w:space="0" w:color="auto"/>
            <w:bottom w:val="none" w:sz="0" w:space="0" w:color="auto"/>
            <w:right w:val="none" w:sz="0" w:space="0" w:color="auto"/>
          </w:divBdr>
          <w:divsChild>
            <w:div w:id="1853644543">
              <w:marLeft w:val="0"/>
              <w:marRight w:val="0"/>
              <w:marTop w:val="0"/>
              <w:marBottom w:val="0"/>
              <w:divBdr>
                <w:top w:val="none" w:sz="0" w:space="0" w:color="auto"/>
                <w:left w:val="none" w:sz="0" w:space="0" w:color="auto"/>
                <w:bottom w:val="none" w:sz="0" w:space="0" w:color="auto"/>
                <w:right w:val="none" w:sz="0" w:space="0" w:color="auto"/>
              </w:divBdr>
              <w:divsChild>
                <w:div w:id="872234695">
                  <w:marLeft w:val="300"/>
                  <w:marRight w:val="300"/>
                  <w:marTop w:val="0"/>
                  <w:marBottom w:val="0"/>
                  <w:divBdr>
                    <w:top w:val="none" w:sz="0" w:space="0" w:color="auto"/>
                    <w:left w:val="none" w:sz="0" w:space="0" w:color="auto"/>
                    <w:bottom w:val="none" w:sz="0" w:space="0" w:color="auto"/>
                    <w:right w:val="none" w:sz="0" w:space="0" w:color="auto"/>
                  </w:divBdr>
                  <w:divsChild>
                    <w:div w:id="1013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89474">
          <w:marLeft w:val="0"/>
          <w:marRight w:val="0"/>
          <w:marTop w:val="0"/>
          <w:marBottom w:val="0"/>
          <w:divBdr>
            <w:top w:val="none" w:sz="0" w:space="0" w:color="auto"/>
            <w:left w:val="none" w:sz="0" w:space="0" w:color="auto"/>
            <w:bottom w:val="none" w:sz="0" w:space="0" w:color="auto"/>
            <w:right w:val="none" w:sz="0" w:space="0" w:color="auto"/>
          </w:divBdr>
          <w:divsChild>
            <w:div w:id="1400053908">
              <w:marLeft w:val="0"/>
              <w:marRight w:val="0"/>
              <w:marTop w:val="0"/>
              <w:marBottom w:val="0"/>
              <w:divBdr>
                <w:top w:val="none" w:sz="0" w:space="0" w:color="auto"/>
                <w:left w:val="none" w:sz="0" w:space="0" w:color="auto"/>
                <w:bottom w:val="none" w:sz="0" w:space="0" w:color="auto"/>
                <w:right w:val="none" w:sz="0" w:space="0" w:color="auto"/>
              </w:divBdr>
              <w:divsChild>
                <w:div w:id="509487492">
                  <w:marLeft w:val="300"/>
                  <w:marRight w:val="300"/>
                  <w:marTop w:val="0"/>
                  <w:marBottom w:val="0"/>
                  <w:divBdr>
                    <w:top w:val="none" w:sz="0" w:space="0" w:color="auto"/>
                    <w:left w:val="none" w:sz="0" w:space="0" w:color="auto"/>
                    <w:bottom w:val="none" w:sz="0" w:space="0" w:color="auto"/>
                    <w:right w:val="none" w:sz="0" w:space="0" w:color="auto"/>
                  </w:divBdr>
                  <w:divsChild>
                    <w:div w:id="18735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5605">
      <w:bodyDiv w:val="1"/>
      <w:marLeft w:val="0"/>
      <w:marRight w:val="0"/>
      <w:marTop w:val="0"/>
      <w:marBottom w:val="0"/>
      <w:divBdr>
        <w:top w:val="none" w:sz="0" w:space="0" w:color="auto"/>
        <w:left w:val="none" w:sz="0" w:space="0" w:color="auto"/>
        <w:bottom w:val="none" w:sz="0" w:space="0" w:color="auto"/>
        <w:right w:val="none" w:sz="0" w:space="0" w:color="auto"/>
      </w:divBdr>
      <w:divsChild>
        <w:div w:id="2039431620">
          <w:marLeft w:val="0"/>
          <w:marRight w:val="0"/>
          <w:marTop w:val="0"/>
          <w:marBottom w:val="0"/>
          <w:divBdr>
            <w:top w:val="none" w:sz="0" w:space="0" w:color="auto"/>
            <w:left w:val="none" w:sz="0" w:space="0" w:color="auto"/>
            <w:bottom w:val="none" w:sz="0" w:space="0" w:color="auto"/>
            <w:right w:val="none" w:sz="0" w:space="0" w:color="auto"/>
          </w:divBdr>
          <w:divsChild>
            <w:div w:id="1956331124">
              <w:marLeft w:val="0"/>
              <w:marRight w:val="0"/>
              <w:marTop w:val="0"/>
              <w:marBottom w:val="0"/>
              <w:divBdr>
                <w:top w:val="none" w:sz="0" w:space="0" w:color="auto"/>
                <w:left w:val="none" w:sz="0" w:space="0" w:color="auto"/>
                <w:bottom w:val="none" w:sz="0" w:space="0" w:color="auto"/>
                <w:right w:val="none" w:sz="0" w:space="0" w:color="auto"/>
              </w:divBdr>
              <w:divsChild>
                <w:div w:id="1307197761">
                  <w:marLeft w:val="300"/>
                  <w:marRight w:val="300"/>
                  <w:marTop w:val="0"/>
                  <w:marBottom w:val="0"/>
                  <w:divBdr>
                    <w:top w:val="none" w:sz="0" w:space="0" w:color="auto"/>
                    <w:left w:val="none" w:sz="0" w:space="0" w:color="auto"/>
                    <w:bottom w:val="none" w:sz="0" w:space="0" w:color="auto"/>
                    <w:right w:val="none" w:sz="0" w:space="0" w:color="auto"/>
                  </w:divBdr>
                  <w:divsChild>
                    <w:div w:id="37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558">
          <w:marLeft w:val="0"/>
          <w:marRight w:val="0"/>
          <w:marTop w:val="0"/>
          <w:marBottom w:val="0"/>
          <w:divBdr>
            <w:top w:val="none" w:sz="0" w:space="0" w:color="auto"/>
            <w:left w:val="none" w:sz="0" w:space="0" w:color="auto"/>
            <w:bottom w:val="none" w:sz="0" w:space="0" w:color="auto"/>
            <w:right w:val="none" w:sz="0" w:space="0" w:color="auto"/>
          </w:divBdr>
          <w:divsChild>
            <w:div w:id="539325715">
              <w:marLeft w:val="0"/>
              <w:marRight w:val="0"/>
              <w:marTop w:val="0"/>
              <w:marBottom w:val="0"/>
              <w:divBdr>
                <w:top w:val="none" w:sz="0" w:space="0" w:color="auto"/>
                <w:left w:val="none" w:sz="0" w:space="0" w:color="auto"/>
                <w:bottom w:val="none" w:sz="0" w:space="0" w:color="auto"/>
                <w:right w:val="none" w:sz="0" w:space="0" w:color="auto"/>
              </w:divBdr>
              <w:divsChild>
                <w:div w:id="1515917828">
                  <w:marLeft w:val="300"/>
                  <w:marRight w:val="300"/>
                  <w:marTop w:val="0"/>
                  <w:marBottom w:val="0"/>
                  <w:divBdr>
                    <w:top w:val="none" w:sz="0" w:space="0" w:color="auto"/>
                    <w:left w:val="none" w:sz="0" w:space="0" w:color="auto"/>
                    <w:bottom w:val="none" w:sz="0" w:space="0" w:color="auto"/>
                    <w:right w:val="none" w:sz="0" w:space="0" w:color="auto"/>
                  </w:divBdr>
                  <w:divsChild>
                    <w:div w:id="3054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4063">
      <w:bodyDiv w:val="1"/>
      <w:marLeft w:val="0"/>
      <w:marRight w:val="0"/>
      <w:marTop w:val="0"/>
      <w:marBottom w:val="0"/>
      <w:divBdr>
        <w:top w:val="none" w:sz="0" w:space="0" w:color="auto"/>
        <w:left w:val="none" w:sz="0" w:space="0" w:color="auto"/>
        <w:bottom w:val="none" w:sz="0" w:space="0" w:color="auto"/>
        <w:right w:val="none" w:sz="0" w:space="0" w:color="auto"/>
      </w:divBdr>
    </w:div>
    <w:div w:id="1317222448">
      <w:bodyDiv w:val="1"/>
      <w:marLeft w:val="0"/>
      <w:marRight w:val="0"/>
      <w:marTop w:val="0"/>
      <w:marBottom w:val="0"/>
      <w:divBdr>
        <w:top w:val="none" w:sz="0" w:space="0" w:color="auto"/>
        <w:left w:val="none" w:sz="0" w:space="0" w:color="auto"/>
        <w:bottom w:val="none" w:sz="0" w:space="0" w:color="auto"/>
        <w:right w:val="none" w:sz="0" w:space="0" w:color="auto"/>
      </w:divBdr>
      <w:divsChild>
        <w:div w:id="464590064">
          <w:marLeft w:val="0"/>
          <w:marRight w:val="0"/>
          <w:marTop w:val="0"/>
          <w:marBottom w:val="0"/>
          <w:divBdr>
            <w:top w:val="none" w:sz="0" w:space="0" w:color="auto"/>
            <w:left w:val="none" w:sz="0" w:space="0" w:color="auto"/>
            <w:bottom w:val="none" w:sz="0" w:space="0" w:color="auto"/>
            <w:right w:val="none" w:sz="0" w:space="0" w:color="auto"/>
          </w:divBdr>
          <w:divsChild>
            <w:div w:id="151410581">
              <w:marLeft w:val="0"/>
              <w:marRight w:val="0"/>
              <w:marTop w:val="0"/>
              <w:marBottom w:val="0"/>
              <w:divBdr>
                <w:top w:val="none" w:sz="0" w:space="0" w:color="auto"/>
                <w:left w:val="none" w:sz="0" w:space="0" w:color="auto"/>
                <w:bottom w:val="none" w:sz="0" w:space="0" w:color="auto"/>
                <w:right w:val="none" w:sz="0" w:space="0" w:color="auto"/>
              </w:divBdr>
              <w:divsChild>
                <w:div w:id="904679973">
                  <w:marLeft w:val="300"/>
                  <w:marRight w:val="300"/>
                  <w:marTop w:val="0"/>
                  <w:marBottom w:val="0"/>
                  <w:divBdr>
                    <w:top w:val="none" w:sz="0" w:space="0" w:color="auto"/>
                    <w:left w:val="none" w:sz="0" w:space="0" w:color="auto"/>
                    <w:bottom w:val="none" w:sz="0" w:space="0" w:color="auto"/>
                    <w:right w:val="none" w:sz="0" w:space="0" w:color="auto"/>
                  </w:divBdr>
                  <w:divsChild>
                    <w:div w:id="1387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2095">
          <w:marLeft w:val="0"/>
          <w:marRight w:val="0"/>
          <w:marTop w:val="0"/>
          <w:marBottom w:val="0"/>
          <w:divBdr>
            <w:top w:val="none" w:sz="0" w:space="0" w:color="auto"/>
            <w:left w:val="none" w:sz="0" w:space="0" w:color="auto"/>
            <w:bottom w:val="none" w:sz="0" w:space="0" w:color="auto"/>
            <w:right w:val="none" w:sz="0" w:space="0" w:color="auto"/>
          </w:divBdr>
          <w:divsChild>
            <w:div w:id="2118600878">
              <w:marLeft w:val="0"/>
              <w:marRight w:val="0"/>
              <w:marTop w:val="0"/>
              <w:marBottom w:val="0"/>
              <w:divBdr>
                <w:top w:val="none" w:sz="0" w:space="0" w:color="auto"/>
                <w:left w:val="none" w:sz="0" w:space="0" w:color="auto"/>
                <w:bottom w:val="none" w:sz="0" w:space="0" w:color="auto"/>
                <w:right w:val="none" w:sz="0" w:space="0" w:color="auto"/>
              </w:divBdr>
              <w:divsChild>
                <w:div w:id="932587102">
                  <w:marLeft w:val="300"/>
                  <w:marRight w:val="300"/>
                  <w:marTop w:val="0"/>
                  <w:marBottom w:val="0"/>
                  <w:divBdr>
                    <w:top w:val="none" w:sz="0" w:space="0" w:color="auto"/>
                    <w:left w:val="none" w:sz="0" w:space="0" w:color="auto"/>
                    <w:bottom w:val="none" w:sz="0" w:space="0" w:color="auto"/>
                    <w:right w:val="none" w:sz="0" w:space="0" w:color="auto"/>
                  </w:divBdr>
                  <w:divsChild>
                    <w:div w:id="1417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80933">
      <w:bodyDiv w:val="1"/>
      <w:marLeft w:val="0"/>
      <w:marRight w:val="0"/>
      <w:marTop w:val="0"/>
      <w:marBottom w:val="0"/>
      <w:divBdr>
        <w:top w:val="none" w:sz="0" w:space="0" w:color="auto"/>
        <w:left w:val="none" w:sz="0" w:space="0" w:color="auto"/>
        <w:bottom w:val="none" w:sz="0" w:space="0" w:color="auto"/>
        <w:right w:val="none" w:sz="0" w:space="0" w:color="auto"/>
      </w:divBdr>
    </w:div>
    <w:div w:id="1485390102">
      <w:bodyDiv w:val="1"/>
      <w:marLeft w:val="0"/>
      <w:marRight w:val="0"/>
      <w:marTop w:val="0"/>
      <w:marBottom w:val="0"/>
      <w:divBdr>
        <w:top w:val="none" w:sz="0" w:space="0" w:color="auto"/>
        <w:left w:val="none" w:sz="0" w:space="0" w:color="auto"/>
        <w:bottom w:val="none" w:sz="0" w:space="0" w:color="auto"/>
        <w:right w:val="none" w:sz="0" w:space="0" w:color="auto"/>
      </w:divBdr>
    </w:div>
    <w:div w:id="1674070945">
      <w:bodyDiv w:val="1"/>
      <w:marLeft w:val="0"/>
      <w:marRight w:val="0"/>
      <w:marTop w:val="0"/>
      <w:marBottom w:val="0"/>
      <w:divBdr>
        <w:top w:val="none" w:sz="0" w:space="0" w:color="auto"/>
        <w:left w:val="none" w:sz="0" w:space="0" w:color="auto"/>
        <w:bottom w:val="none" w:sz="0" w:space="0" w:color="auto"/>
        <w:right w:val="none" w:sz="0" w:space="0" w:color="auto"/>
      </w:divBdr>
    </w:div>
    <w:div w:id="1710838240">
      <w:bodyDiv w:val="1"/>
      <w:marLeft w:val="0"/>
      <w:marRight w:val="0"/>
      <w:marTop w:val="0"/>
      <w:marBottom w:val="0"/>
      <w:divBdr>
        <w:top w:val="none" w:sz="0" w:space="0" w:color="auto"/>
        <w:left w:val="none" w:sz="0" w:space="0" w:color="auto"/>
        <w:bottom w:val="none" w:sz="0" w:space="0" w:color="auto"/>
        <w:right w:val="none" w:sz="0" w:space="0" w:color="auto"/>
      </w:divBdr>
      <w:divsChild>
        <w:div w:id="734206110">
          <w:marLeft w:val="0"/>
          <w:marRight w:val="0"/>
          <w:marTop w:val="0"/>
          <w:marBottom w:val="0"/>
          <w:divBdr>
            <w:top w:val="none" w:sz="0" w:space="0" w:color="auto"/>
            <w:left w:val="none" w:sz="0" w:space="0" w:color="auto"/>
            <w:bottom w:val="none" w:sz="0" w:space="0" w:color="auto"/>
            <w:right w:val="none" w:sz="0" w:space="0" w:color="auto"/>
          </w:divBdr>
          <w:divsChild>
            <w:div w:id="991374590">
              <w:marLeft w:val="0"/>
              <w:marRight w:val="0"/>
              <w:marTop w:val="0"/>
              <w:marBottom w:val="0"/>
              <w:divBdr>
                <w:top w:val="none" w:sz="0" w:space="0" w:color="auto"/>
                <w:left w:val="none" w:sz="0" w:space="0" w:color="auto"/>
                <w:bottom w:val="none" w:sz="0" w:space="0" w:color="auto"/>
                <w:right w:val="none" w:sz="0" w:space="0" w:color="auto"/>
              </w:divBdr>
              <w:divsChild>
                <w:div w:id="39868931">
                  <w:marLeft w:val="0"/>
                  <w:marRight w:val="0"/>
                  <w:marTop w:val="0"/>
                  <w:marBottom w:val="0"/>
                  <w:divBdr>
                    <w:top w:val="none" w:sz="0" w:space="0" w:color="auto"/>
                    <w:left w:val="none" w:sz="0" w:space="0" w:color="auto"/>
                    <w:bottom w:val="none" w:sz="0" w:space="0" w:color="auto"/>
                    <w:right w:val="none" w:sz="0" w:space="0" w:color="auto"/>
                  </w:divBdr>
                </w:div>
                <w:div w:id="1456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3107">
      <w:bodyDiv w:val="1"/>
      <w:marLeft w:val="0"/>
      <w:marRight w:val="0"/>
      <w:marTop w:val="0"/>
      <w:marBottom w:val="0"/>
      <w:divBdr>
        <w:top w:val="none" w:sz="0" w:space="0" w:color="auto"/>
        <w:left w:val="none" w:sz="0" w:space="0" w:color="auto"/>
        <w:bottom w:val="none" w:sz="0" w:space="0" w:color="auto"/>
        <w:right w:val="none" w:sz="0" w:space="0" w:color="auto"/>
      </w:divBdr>
    </w:div>
    <w:div w:id="1823815446">
      <w:bodyDiv w:val="1"/>
      <w:marLeft w:val="0"/>
      <w:marRight w:val="0"/>
      <w:marTop w:val="0"/>
      <w:marBottom w:val="0"/>
      <w:divBdr>
        <w:top w:val="none" w:sz="0" w:space="0" w:color="auto"/>
        <w:left w:val="none" w:sz="0" w:space="0" w:color="auto"/>
        <w:bottom w:val="none" w:sz="0" w:space="0" w:color="auto"/>
        <w:right w:val="none" w:sz="0" w:space="0" w:color="auto"/>
      </w:divBdr>
    </w:div>
    <w:div w:id="1903057462">
      <w:bodyDiv w:val="1"/>
      <w:marLeft w:val="0"/>
      <w:marRight w:val="0"/>
      <w:marTop w:val="0"/>
      <w:marBottom w:val="0"/>
      <w:divBdr>
        <w:top w:val="none" w:sz="0" w:space="0" w:color="auto"/>
        <w:left w:val="none" w:sz="0" w:space="0" w:color="auto"/>
        <w:bottom w:val="none" w:sz="0" w:space="0" w:color="auto"/>
        <w:right w:val="none" w:sz="0" w:space="0" w:color="auto"/>
      </w:divBdr>
    </w:div>
    <w:div w:id="1918324842">
      <w:bodyDiv w:val="1"/>
      <w:marLeft w:val="0"/>
      <w:marRight w:val="0"/>
      <w:marTop w:val="0"/>
      <w:marBottom w:val="0"/>
      <w:divBdr>
        <w:top w:val="none" w:sz="0" w:space="0" w:color="auto"/>
        <w:left w:val="none" w:sz="0" w:space="0" w:color="auto"/>
        <w:bottom w:val="none" w:sz="0" w:space="0" w:color="auto"/>
        <w:right w:val="none" w:sz="0" w:space="0" w:color="auto"/>
      </w:divBdr>
      <w:divsChild>
        <w:div w:id="1325277221">
          <w:marLeft w:val="0"/>
          <w:marRight w:val="0"/>
          <w:marTop w:val="0"/>
          <w:marBottom w:val="0"/>
          <w:divBdr>
            <w:top w:val="none" w:sz="0" w:space="0" w:color="auto"/>
            <w:left w:val="none" w:sz="0" w:space="0" w:color="auto"/>
            <w:bottom w:val="none" w:sz="0" w:space="0" w:color="auto"/>
            <w:right w:val="none" w:sz="0" w:space="0" w:color="auto"/>
          </w:divBdr>
          <w:divsChild>
            <w:div w:id="135685369">
              <w:marLeft w:val="0"/>
              <w:marRight w:val="0"/>
              <w:marTop w:val="0"/>
              <w:marBottom w:val="0"/>
              <w:divBdr>
                <w:top w:val="none" w:sz="0" w:space="0" w:color="auto"/>
                <w:left w:val="none" w:sz="0" w:space="0" w:color="auto"/>
                <w:bottom w:val="none" w:sz="0" w:space="0" w:color="auto"/>
                <w:right w:val="none" w:sz="0" w:space="0" w:color="auto"/>
              </w:divBdr>
              <w:divsChild>
                <w:div w:id="1917737854">
                  <w:marLeft w:val="300"/>
                  <w:marRight w:val="30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0794">
          <w:marLeft w:val="0"/>
          <w:marRight w:val="0"/>
          <w:marTop w:val="0"/>
          <w:marBottom w:val="0"/>
          <w:divBdr>
            <w:top w:val="none" w:sz="0" w:space="0" w:color="auto"/>
            <w:left w:val="none" w:sz="0" w:space="0" w:color="auto"/>
            <w:bottom w:val="none" w:sz="0" w:space="0" w:color="auto"/>
            <w:right w:val="none" w:sz="0" w:space="0" w:color="auto"/>
          </w:divBdr>
          <w:divsChild>
            <w:div w:id="2067994177">
              <w:marLeft w:val="0"/>
              <w:marRight w:val="0"/>
              <w:marTop w:val="0"/>
              <w:marBottom w:val="0"/>
              <w:divBdr>
                <w:top w:val="none" w:sz="0" w:space="0" w:color="auto"/>
                <w:left w:val="none" w:sz="0" w:space="0" w:color="auto"/>
                <w:bottom w:val="none" w:sz="0" w:space="0" w:color="auto"/>
                <w:right w:val="none" w:sz="0" w:space="0" w:color="auto"/>
              </w:divBdr>
              <w:divsChild>
                <w:div w:id="496384554">
                  <w:marLeft w:val="300"/>
                  <w:marRight w:val="300"/>
                  <w:marTop w:val="0"/>
                  <w:marBottom w:val="0"/>
                  <w:divBdr>
                    <w:top w:val="none" w:sz="0" w:space="0" w:color="auto"/>
                    <w:left w:val="none" w:sz="0" w:space="0" w:color="auto"/>
                    <w:bottom w:val="none" w:sz="0" w:space="0" w:color="auto"/>
                    <w:right w:val="none" w:sz="0" w:space="0" w:color="auto"/>
                  </w:divBdr>
                  <w:divsChild>
                    <w:div w:id="12668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8332">
      <w:bodyDiv w:val="1"/>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86746413">
              <w:marLeft w:val="0"/>
              <w:marRight w:val="0"/>
              <w:marTop w:val="0"/>
              <w:marBottom w:val="0"/>
              <w:divBdr>
                <w:top w:val="none" w:sz="0" w:space="0" w:color="auto"/>
                <w:left w:val="none" w:sz="0" w:space="0" w:color="auto"/>
                <w:bottom w:val="none" w:sz="0" w:space="0" w:color="auto"/>
                <w:right w:val="none" w:sz="0" w:space="0" w:color="auto"/>
              </w:divBdr>
              <w:divsChild>
                <w:div w:id="88430979">
                  <w:marLeft w:val="300"/>
                  <w:marRight w:val="300"/>
                  <w:marTop w:val="0"/>
                  <w:marBottom w:val="0"/>
                  <w:divBdr>
                    <w:top w:val="none" w:sz="0" w:space="0" w:color="auto"/>
                    <w:left w:val="none" w:sz="0" w:space="0" w:color="auto"/>
                    <w:bottom w:val="none" w:sz="0" w:space="0" w:color="auto"/>
                    <w:right w:val="none" w:sz="0" w:space="0" w:color="auto"/>
                  </w:divBdr>
                  <w:divsChild>
                    <w:div w:id="385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3814">
          <w:marLeft w:val="0"/>
          <w:marRight w:val="0"/>
          <w:marTop w:val="0"/>
          <w:marBottom w:val="0"/>
          <w:divBdr>
            <w:top w:val="none" w:sz="0" w:space="0" w:color="auto"/>
            <w:left w:val="none" w:sz="0" w:space="0" w:color="auto"/>
            <w:bottom w:val="none" w:sz="0" w:space="0" w:color="auto"/>
            <w:right w:val="none" w:sz="0" w:space="0" w:color="auto"/>
          </w:divBdr>
          <w:divsChild>
            <w:div w:id="280919315">
              <w:marLeft w:val="0"/>
              <w:marRight w:val="0"/>
              <w:marTop w:val="0"/>
              <w:marBottom w:val="0"/>
              <w:divBdr>
                <w:top w:val="none" w:sz="0" w:space="0" w:color="auto"/>
                <w:left w:val="none" w:sz="0" w:space="0" w:color="auto"/>
                <w:bottom w:val="none" w:sz="0" w:space="0" w:color="auto"/>
                <w:right w:val="none" w:sz="0" w:space="0" w:color="auto"/>
              </w:divBdr>
              <w:divsChild>
                <w:div w:id="301077923">
                  <w:marLeft w:val="300"/>
                  <w:marRight w:val="300"/>
                  <w:marTop w:val="0"/>
                  <w:marBottom w:val="0"/>
                  <w:divBdr>
                    <w:top w:val="none" w:sz="0" w:space="0" w:color="auto"/>
                    <w:left w:val="none" w:sz="0" w:space="0" w:color="auto"/>
                    <w:bottom w:val="none" w:sz="0" w:space="0" w:color="auto"/>
                    <w:right w:val="none" w:sz="0" w:space="0" w:color="auto"/>
                  </w:divBdr>
                  <w:divsChild>
                    <w:div w:id="65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599">
      <w:bodyDiv w:val="1"/>
      <w:marLeft w:val="0"/>
      <w:marRight w:val="0"/>
      <w:marTop w:val="0"/>
      <w:marBottom w:val="0"/>
      <w:divBdr>
        <w:top w:val="none" w:sz="0" w:space="0" w:color="auto"/>
        <w:left w:val="none" w:sz="0" w:space="0" w:color="auto"/>
        <w:bottom w:val="none" w:sz="0" w:space="0" w:color="auto"/>
        <w:right w:val="none" w:sz="0" w:space="0" w:color="auto"/>
      </w:divBdr>
    </w:div>
    <w:div w:id="2089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buseincare.org.nz" TargetMode="External"/><Relationship Id="rId18" Type="http://schemas.openxmlformats.org/officeDocument/2006/relationships/hyperlink" Target="http://www.abuseincare.org.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olicitorassisting@abuseincare.org.nz" TargetMode="External"/><Relationship Id="rId17" Type="http://schemas.openxmlformats.org/officeDocument/2006/relationships/hyperlink" Target="mailto:contact@abuseincare.org.nz"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aus01.safelinks.protection.outlook.com/?url=https%3A%2F%2Fdonotfillinthisform.cmail19.com%2Ft%2Ft-l-pjuihdl-vhyjdkhhl-y%2F&amp;data=02%7C01%7C%7Ca557af6a2a0d42a1d7b908d81345e9e6%7C1a50e6388eac457ab57ec63934e512d1%7C0%7C0%7C637280538279291250&amp;sdata=DUKZWPk2aM1MH23fPprwHk8d5EB77X6jPMvzpOUgJSg%3D&amp;reserved=0" TargetMode="External"/><Relationship Id="rId10" Type="http://schemas.openxmlformats.org/officeDocument/2006/relationships/hyperlink" Target="mailto:contact@abuseincare.org.n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Tony Wallace</cp:lastModifiedBy>
  <cp:revision>2</cp:revision>
  <cp:lastPrinted>2020-03-17T23:57:00Z</cp:lastPrinted>
  <dcterms:created xsi:type="dcterms:W3CDTF">2020-06-21T08:43:00Z</dcterms:created>
  <dcterms:modified xsi:type="dcterms:W3CDTF">2020-06-21T08:43:00Z</dcterms:modified>
</cp:coreProperties>
</file>