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4A0" w:firstRow="1" w:lastRow="0" w:firstColumn="1" w:lastColumn="0" w:noHBand="0" w:noVBand="1"/>
      </w:tblPr>
      <w:tblGrid>
        <w:gridCol w:w="9071"/>
      </w:tblGrid>
      <w:tr w:rsidR="00D81303" w:rsidRPr="00D81303" w:rsidTr="00D81303">
        <w:tc>
          <w:tcPr>
            <w:tcW w:w="0" w:type="auto"/>
            <w:shd w:val="clear" w:color="auto" w:fill="FFFFFF"/>
            <w:tcMar>
              <w:top w:w="135" w:type="dxa"/>
              <w:left w:w="0" w:type="dxa"/>
              <w:bottom w:w="0" w:type="dxa"/>
              <w:right w:w="0" w:type="dxa"/>
            </w:tcMar>
            <w:hideMark/>
          </w:tcPr>
          <w:p w:rsidR="00D81303" w:rsidRDefault="00D81303" w:rsidP="00D81303">
            <w:pPr>
              <w:jc w:val="center"/>
            </w:pPr>
            <w:r>
              <w:rPr>
                <w:noProof/>
              </w:rPr>
              <w:drawing>
                <wp:inline distT="0" distB="0" distL="0" distR="0">
                  <wp:extent cx="3867150" cy="9404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pped transparent logo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86769" cy="945233"/>
                          </a:xfrm>
                          <a:prstGeom prst="rect">
                            <a:avLst/>
                          </a:prstGeom>
                        </pic:spPr>
                      </pic:pic>
                    </a:graphicData>
                  </a:graphic>
                </wp:inline>
              </w:drawing>
            </w:r>
          </w:p>
          <w:p w:rsidR="00D81303" w:rsidRPr="00D81303" w:rsidRDefault="00D81303" w:rsidP="00D81303">
            <w:pPr>
              <w:jc w:val="center"/>
              <w:rPr>
                <w:sz w:val="48"/>
              </w:rPr>
            </w:pPr>
            <w:r w:rsidRPr="00D81303">
              <w:rPr>
                <w:sz w:val="48"/>
              </w:rPr>
              <w:t>May 2022</w:t>
            </w:r>
          </w:p>
          <w:tbl>
            <w:tblPr>
              <w:tblW w:w="5000" w:type="pct"/>
              <w:shd w:val="clear" w:color="auto" w:fill="FFFFFF"/>
              <w:tblCellMar>
                <w:left w:w="0" w:type="dxa"/>
                <w:right w:w="0" w:type="dxa"/>
              </w:tblCellMar>
              <w:tblLook w:val="04A0" w:firstRow="1" w:lastRow="0" w:firstColumn="1" w:lastColumn="0" w:noHBand="0" w:noVBand="1"/>
            </w:tblPr>
            <w:tblGrid>
              <w:gridCol w:w="9071"/>
            </w:tblGrid>
            <w:tr w:rsidR="00D81303" w:rsidRPr="00D81303" w:rsidTr="00D81303">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1"/>
                  </w:tblGrid>
                  <w:tr w:rsidR="00D81303" w:rsidRPr="00D81303">
                    <w:tc>
                      <w:tcPr>
                        <w:tcW w:w="0" w:type="auto"/>
                        <w:tcMar>
                          <w:top w:w="0" w:type="dxa"/>
                          <w:left w:w="270" w:type="dxa"/>
                          <w:bottom w:w="135" w:type="dxa"/>
                          <w:right w:w="270" w:type="dxa"/>
                        </w:tcMar>
                        <w:hideMark/>
                      </w:tcPr>
                      <w:p w:rsidR="00D81303" w:rsidRPr="00D81303" w:rsidRDefault="00F228E2" w:rsidP="00D81303">
                        <w:pPr>
                          <w:keepLines w:val="0"/>
                          <w:spacing w:before="0" w:after="0" w:line="360" w:lineRule="atLeast"/>
                          <w:rPr>
                            <w:rFonts w:ascii="Helvetica" w:eastAsia="Times New Roman" w:hAnsi="Helvetica" w:cs="Helvetica"/>
                            <w:color w:val="202020"/>
                            <w:lang w:eastAsia="en-NZ"/>
                          </w:rPr>
                        </w:pPr>
                        <w:r>
                          <w:rPr>
                            <w:rFonts w:ascii="Helvetica" w:eastAsia="Times New Roman" w:hAnsi="Helvetica" w:cs="Helvetica"/>
                            <w:b/>
                            <w:bCs/>
                            <w:color w:val="202020"/>
                            <w:lang w:eastAsia="en-NZ"/>
                          </w:rPr>
                          <w:t xml:space="preserve">“He aha </w:t>
                        </w:r>
                        <w:proofErr w:type="spellStart"/>
                        <w:r>
                          <w:rPr>
                            <w:rFonts w:ascii="Helvetica" w:eastAsia="Times New Roman" w:hAnsi="Helvetica" w:cs="Helvetica"/>
                            <w:b/>
                            <w:bCs/>
                            <w:color w:val="202020"/>
                            <w:lang w:eastAsia="en-NZ"/>
                          </w:rPr>
                          <w:t>te</w:t>
                        </w:r>
                        <w:proofErr w:type="spellEnd"/>
                        <w:r>
                          <w:rPr>
                            <w:rFonts w:ascii="Helvetica" w:eastAsia="Times New Roman" w:hAnsi="Helvetica" w:cs="Helvetica"/>
                            <w:b/>
                            <w:bCs/>
                            <w:color w:val="202020"/>
                            <w:lang w:eastAsia="en-NZ"/>
                          </w:rPr>
                          <w:t xml:space="preserve"> </w:t>
                        </w:r>
                        <w:proofErr w:type="spellStart"/>
                        <w:r>
                          <w:rPr>
                            <w:rFonts w:ascii="Helvetica" w:eastAsia="Times New Roman" w:hAnsi="Helvetica" w:cs="Helvetica"/>
                            <w:b/>
                            <w:bCs/>
                            <w:color w:val="202020"/>
                            <w:lang w:eastAsia="en-NZ"/>
                          </w:rPr>
                          <w:t>mea</w:t>
                        </w:r>
                        <w:proofErr w:type="spellEnd"/>
                        <w:r>
                          <w:rPr>
                            <w:rFonts w:ascii="Helvetica" w:eastAsia="Times New Roman" w:hAnsi="Helvetica" w:cs="Helvetica"/>
                            <w:b/>
                            <w:bCs/>
                            <w:color w:val="202020"/>
                            <w:lang w:eastAsia="en-NZ"/>
                          </w:rPr>
                          <w:t xml:space="preserve"> </w:t>
                        </w:r>
                        <w:proofErr w:type="spellStart"/>
                        <w:r>
                          <w:rPr>
                            <w:rFonts w:ascii="Helvetica" w:eastAsia="Times New Roman" w:hAnsi="Helvetica" w:cs="Helvetica"/>
                            <w:b/>
                            <w:bCs/>
                            <w:color w:val="202020"/>
                            <w:lang w:eastAsia="en-NZ"/>
                          </w:rPr>
                          <w:t>nui</w:t>
                        </w:r>
                        <w:proofErr w:type="spellEnd"/>
                        <w:r>
                          <w:rPr>
                            <w:rFonts w:ascii="Helvetica" w:eastAsia="Times New Roman" w:hAnsi="Helvetica" w:cs="Helvetica"/>
                            <w:b/>
                            <w:bCs/>
                            <w:color w:val="202020"/>
                            <w:lang w:eastAsia="en-NZ"/>
                          </w:rPr>
                          <w:t xml:space="preserve"> o </w:t>
                        </w:r>
                        <w:proofErr w:type="spellStart"/>
                        <w:r>
                          <w:rPr>
                            <w:rFonts w:ascii="Helvetica" w:eastAsia="Times New Roman" w:hAnsi="Helvetica" w:cs="Helvetica"/>
                            <w:b/>
                            <w:bCs/>
                            <w:color w:val="202020"/>
                            <w:lang w:eastAsia="en-NZ"/>
                          </w:rPr>
                          <w:t>tēnei</w:t>
                        </w:r>
                        <w:proofErr w:type="spellEnd"/>
                        <w:r>
                          <w:rPr>
                            <w:rFonts w:ascii="Helvetica" w:eastAsia="Times New Roman" w:hAnsi="Helvetica" w:cs="Helvetica"/>
                            <w:b/>
                            <w:bCs/>
                            <w:color w:val="202020"/>
                            <w:lang w:eastAsia="en-NZ"/>
                          </w:rPr>
                          <w:t xml:space="preserve"> </w:t>
                        </w:r>
                        <w:proofErr w:type="spellStart"/>
                        <w:r>
                          <w:rPr>
                            <w:rFonts w:ascii="Helvetica" w:eastAsia="Times New Roman" w:hAnsi="Helvetica" w:cs="Helvetica"/>
                            <w:b/>
                            <w:bCs/>
                            <w:color w:val="202020"/>
                            <w:lang w:eastAsia="en-NZ"/>
                          </w:rPr>
                          <w:t>ao</w:t>
                        </w:r>
                        <w:proofErr w:type="spellEnd"/>
                        <w:r w:rsidR="00D81303" w:rsidRPr="00D81303">
                          <w:rPr>
                            <w:rFonts w:ascii="Helvetica" w:eastAsia="Times New Roman" w:hAnsi="Helvetica" w:cs="Helvetica"/>
                            <w:b/>
                            <w:bCs/>
                            <w:color w:val="202020"/>
                            <w:lang w:eastAsia="en-NZ"/>
                          </w:rPr>
                          <w:t xml:space="preserve">, he </w:t>
                        </w:r>
                        <w:proofErr w:type="spellStart"/>
                        <w:r w:rsidR="00D81303" w:rsidRPr="00D81303">
                          <w:rPr>
                            <w:rFonts w:ascii="Helvetica" w:eastAsia="Times New Roman" w:hAnsi="Helvetica" w:cs="Helvetica"/>
                            <w:b/>
                            <w:bCs/>
                            <w:color w:val="202020"/>
                            <w:lang w:eastAsia="en-NZ"/>
                          </w:rPr>
                          <w:t>tangata</w:t>
                        </w:r>
                        <w:proofErr w:type="spellEnd"/>
                        <w:r w:rsidR="00D81303" w:rsidRPr="00D81303">
                          <w:rPr>
                            <w:rFonts w:ascii="Helvetica" w:eastAsia="Times New Roman" w:hAnsi="Helvetica" w:cs="Helvetica"/>
                            <w:b/>
                            <w:bCs/>
                            <w:color w:val="202020"/>
                            <w:lang w:eastAsia="en-NZ"/>
                          </w:rPr>
                          <w:t xml:space="preserve">, he </w:t>
                        </w:r>
                        <w:proofErr w:type="spellStart"/>
                        <w:r w:rsidR="00D81303" w:rsidRPr="00D81303">
                          <w:rPr>
                            <w:rFonts w:ascii="Helvetica" w:eastAsia="Times New Roman" w:hAnsi="Helvetica" w:cs="Helvetica"/>
                            <w:b/>
                            <w:bCs/>
                            <w:color w:val="202020"/>
                            <w:lang w:eastAsia="en-NZ"/>
                          </w:rPr>
                          <w:t>tangata</w:t>
                        </w:r>
                        <w:proofErr w:type="spellEnd"/>
                        <w:r w:rsidR="00D81303" w:rsidRPr="00D81303">
                          <w:rPr>
                            <w:rFonts w:ascii="Helvetica" w:eastAsia="Times New Roman" w:hAnsi="Helvetica" w:cs="Helvetica"/>
                            <w:b/>
                            <w:bCs/>
                            <w:color w:val="202020"/>
                            <w:lang w:eastAsia="en-NZ"/>
                          </w:rPr>
                          <w:t xml:space="preserve">, he </w:t>
                        </w:r>
                        <w:proofErr w:type="spellStart"/>
                        <w:r w:rsidR="00D81303" w:rsidRPr="00D81303">
                          <w:rPr>
                            <w:rFonts w:ascii="Helvetica" w:eastAsia="Times New Roman" w:hAnsi="Helvetica" w:cs="Helvetica"/>
                            <w:b/>
                            <w:bCs/>
                            <w:color w:val="202020"/>
                            <w:lang w:eastAsia="en-NZ"/>
                          </w:rPr>
                          <w:t>tangata</w:t>
                        </w:r>
                        <w:proofErr w:type="spellEnd"/>
                        <w:r w:rsidR="00D81303" w:rsidRPr="00D81303">
                          <w:rPr>
                            <w:rFonts w:ascii="Helvetica" w:eastAsia="Times New Roman" w:hAnsi="Helvetica" w:cs="Helvetica"/>
                            <w:b/>
                            <w:bCs/>
                            <w:color w:val="202020"/>
                            <w:lang w:eastAsia="en-NZ"/>
                          </w:rPr>
                          <w:t>”</w:t>
                        </w:r>
                        <w:r w:rsidR="00D81303" w:rsidRPr="00D81303">
                          <w:rPr>
                            <w:rFonts w:ascii="Helvetica" w:eastAsia="Times New Roman" w:hAnsi="Helvetica" w:cs="Helvetica"/>
                            <w:color w:val="202020"/>
                            <w:lang w:eastAsia="en-NZ"/>
                          </w:rPr>
                          <w:br/>
                          <w:t> </w:t>
                        </w:r>
                        <w:r w:rsidR="00D81303" w:rsidRPr="00D81303">
                          <w:rPr>
                            <w:rFonts w:ascii="Helvetica" w:eastAsia="Times New Roman" w:hAnsi="Helvetica" w:cs="Helvetica"/>
                            <w:color w:val="202020"/>
                            <w:lang w:eastAsia="en-NZ"/>
                          </w:rPr>
                          <w:br/>
                          <w:t>There are few objectives that can be met without putting people first.  This is particularly so when your objectives are large scale, time bound and resource intensive, such is the case for the Abuse in Care Royal Commission of Inquiry.  The Royal Commission has remained steadfast in its commitment to people, and this won’t change.</w:t>
                        </w:r>
                        <w:r w:rsidR="00D81303" w:rsidRPr="00D81303">
                          <w:rPr>
                            <w:rFonts w:ascii="Helvetica" w:eastAsia="Times New Roman" w:hAnsi="Helvetica" w:cs="Helvetica"/>
                            <w:color w:val="202020"/>
                            <w:lang w:eastAsia="en-NZ"/>
                          </w:rPr>
                          <w:br/>
                          <w:t> </w:t>
                        </w:r>
                        <w:r w:rsidR="00D81303" w:rsidRPr="00D81303">
                          <w:rPr>
                            <w:rFonts w:ascii="Helvetica" w:eastAsia="Times New Roman" w:hAnsi="Helvetica" w:cs="Helvetica"/>
                            <w:color w:val="202020"/>
                            <w:lang w:eastAsia="en-NZ"/>
                          </w:rPr>
                          <w:br/>
                          <w:t>We can give survivors this commitment - if it is your wish, we </w:t>
                        </w:r>
                        <w:r w:rsidR="00D81303" w:rsidRPr="00D81303">
                          <w:rPr>
                            <w:rFonts w:ascii="Helvetica" w:eastAsia="Times New Roman" w:hAnsi="Helvetica" w:cs="Helvetica"/>
                            <w:i/>
                            <w:iCs/>
                            <w:color w:val="202020"/>
                            <w:lang w:eastAsia="en-NZ"/>
                          </w:rPr>
                          <w:t>will</w:t>
                        </w:r>
                        <w:r w:rsidR="00D81303" w:rsidRPr="00D81303">
                          <w:rPr>
                            <w:rFonts w:ascii="Helvetica" w:eastAsia="Times New Roman" w:hAnsi="Helvetica" w:cs="Helvetica"/>
                            <w:color w:val="202020"/>
                            <w:lang w:eastAsia="en-NZ"/>
                          </w:rPr>
                          <w:t> hear your account and experiences. Your voice does matter.</w:t>
                        </w:r>
                      </w:p>
                    </w:tc>
                  </w:tr>
                </w:tbl>
                <w:p w:rsidR="00D81303" w:rsidRPr="00D81303" w:rsidRDefault="00D81303" w:rsidP="00D81303">
                  <w:pPr>
                    <w:keepLines w:val="0"/>
                    <w:spacing w:before="0" w:after="0"/>
                    <w:rPr>
                      <w:rFonts w:ascii="Times New Roman" w:eastAsia="Times New Roman" w:hAnsi="Times New Roman"/>
                      <w:color w:val="000000"/>
                      <w:sz w:val="27"/>
                      <w:szCs w:val="27"/>
                      <w:lang w:eastAsia="en-NZ"/>
                    </w:rPr>
                  </w:pPr>
                </w:p>
              </w:tc>
            </w:tr>
          </w:tbl>
          <w:p w:rsidR="00D81303" w:rsidRPr="00D81303" w:rsidRDefault="00D81303" w:rsidP="00D81303">
            <w:pPr>
              <w:keepLines w:val="0"/>
              <w:spacing w:before="0" w:after="0"/>
              <w:rPr>
                <w:rFonts w:ascii="Times New Roman" w:eastAsia="Times New Roman" w:hAnsi="Times New Roman"/>
                <w:vanish/>
                <w:lang w:eastAsia="en-NZ"/>
              </w:rPr>
            </w:pPr>
          </w:p>
          <w:tbl>
            <w:tblPr>
              <w:tblW w:w="5000" w:type="pct"/>
              <w:shd w:val="clear" w:color="auto" w:fill="FFFFFF"/>
              <w:tblCellMar>
                <w:left w:w="0" w:type="dxa"/>
                <w:right w:w="0" w:type="dxa"/>
              </w:tblCellMar>
              <w:tblLook w:val="04A0" w:firstRow="1" w:lastRow="0" w:firstColumn="1" w:lastColumn="0" w:noHBand="0" w:noVBand="1"/>
            </w:tblPr>
            <w:tblGrid>
              <w:gridCol w:w="9071"/>
            </w:tblGrid>
            <w:tr w:rsidR="00D81303" w:rsidRPr="00D81303" w:rsidTr="00D81303">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1"/>
                  </w:tblGrid>
                  <w:tr w:rsidR="00D81303" w:rsidRPr="00D81303">
                    <w:tc>
                      <w:tcPr>
                        <w:tcW w:w="0" w:type="auto"/>
                        <w:tcMar>
                          <w:top w:w="0" w:type="dxa"/>
                          <w:left w:w="270" w:type="dxa"/>
                          <w:bottom w:w="135" w:type="dxa"/>
                          <w:right w:w="270" w:type="dxa"/>
                        </w:tcMar>
                        <w:hideMark/>
                      </w:tcPr>
                      <w:p w:rsidR="00D81303" w:rsidRPr="00D81303" w:rsidRDefault="00D81303" w:rsidP="00D81303">
                        <w:pPr>
                          <w:keepLines w:val="0"/>
                          <w:spacing w:before="0" w:after="0" w:line="413" w:lineRule="atLeast"/>
                          <w:outlineLvl w:val="1"/>
                          <w:rPr>
                            <w:rFonts w:ascii="Helvetica" w:eastAsia="Times New Roman" w:hAnsi="Helvetica" w:cs="Helvetica"/>
                            <w:b/>
                            <w:bCs/>
                            <w:color w:val="202020"/>
                            <w:sz w:val="33"/>
                            <w:szCs w:val="33"/>
                            <w:lang w:eastAsia="en-NZ"/>
                          </w:rPr>
                        </w:pPr>
                        <w:r w:rsidRPr="00D81303">
                          <w:rPr>
                            <w:rFonts w:ascii="Helvetica" w:eastAsia="Times New Roman" w:hAnsi="Helvetica" w:cs="Helvetica"/>
                            <w:b/>
                            <w:bCs/>
                            <w:color w:val="202020"/>
                            <w:sz w:val="33"/>
                            <w:szCs w:val="33"/>
                            <w:lang w:eastAsia="en-NZ"/>
                          </w:rPr>
                          <w:t>Upcoming programme</w:t>
                        </w:r>
                      </w:p>
                    </w:tc>
                  </w:tr>
                </w:tbl>
                <w:p w:rsidR="00D81303" w:rsidRPr="00D81303" w:rsidRDefault="00D81303" w:rsidP="00D81303">
                  <w:pPr>
                    <w:keepLines w:val="0"/>
                    <w:spacing w:before="0" w:after="0"/>
                    <w:rPr>
                      <w:rFonts w:ascii="Times New Roman" w:eastAsia="Times New Roman" w:hAnsi="Times New Roman"/>
                      <w:color w:val="000000"/>
                      <w:sz w:val="27"/>
                      <w:szCs w:val="27"/>
                      <w:lang w:eastAsia="en-NZ"/>
                    </w:rPr>
                  </w:pPr>
                </w:p>
              </w:tc>
            </w:tr>
          </w:tbl>
          <w:p w:rsidR="00D81303" w:rsidRPr="00D81303" w:rsidRDefault="00D81303" w:rsidP="00D81303">
            <w:pPr>
              <w:keepLines w:val="0"/>
              <w:spacing w:before="0" w:after="0"/>
              <w:rPr>
                <w:rFonts w:ascii="Times New Roman" w:eastAsia="Times New Roman" w:hAnsi="Times New Roman"/>
                <w:vanish/>
                <w:lang w:eastAsia="en-NZ"/>
              </w:rPr>
            </w:pPr>
          </w:p>
          <w:tbl>
            <w:tblPr>
              <w:tblW w:w="5000" w:type="pct"/>
              <w:shd w:val="clear" w:color="auto" w:fill="FFFFFF"/>
              <w:tblCellMar>
                <w:left w:w="0" w:type="dxa"/>
                <w:right w:w="0" w:type="dxa"/>
              </w:tblCellMar>
              <w:tblLook w:val="04A0" w:firstRow="1" w:lastRow="0" w:firstColumn="1" w:lastColumn="0" w:noHBand="0" w:noVBand="1"/>
            </w:tblPr>
            <w:tblGrid>
              <w:gridCol w:w="9071"/>
            </w:tblGrid>
            <w:tr w:rsidR="00D81303" w:rsidRPr="00D81303" w:rsidTr="00D81303">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1"/>
                  </w:tblGrid>
                  <w:tr w:rsidR="00D81303" w:rsidRPr="00D81303">
                    <w:tc>
                      <w:tcPr>
                        <w:tcW w:w="0" w:type="auto"/>
                        <w:tcMar>
                          <w:top w:w="0" w:type="dxa"/>
                          <w:left w:w="270" w:type="dxa"/>
                          <w:bottom w:w="135" w:type="dxa"/>
                          <w:right w:w="270" w:type="dxa"/>
                        </w:tcMar>
                        <w:hideMark/>
                      </w:tcPr>
                      <w:p w:rsidR="00D81303" w:rsidRPr="00D81303" w:rsidRDefault="00D81303" w:rsidP="00D81303">
                        <w:pPr>
                          <w:keepLines w:val="0"/>
                          <w:spacing w:before="0" w:after="0" w:line="360" w:lineRule="atLeast"/>
                          <w:rPr>
                            <w:rFonts w:ascii="Helvetica" w:eastAsia="Times New Roman" w:hAnsi="Helvetica" w:cs="Helvetica"/>
                            <w:color w:val="202020"/>
                            <w:lang w:eastAsia="en-NZ"/>
                          </w:rPr>
                        </w:pPr>
                        <w:r w:rsidRPr="00D81303">
                          <w:rPr>
                            <w:rFonts w:ascii="Helvetica" w:eastAsia="Times New Roman" w:hAnsi="Helvetica" w:cs="Helvetica"/>
                            <w:color w:val="202020"/>
                            <w:lang w:eastAsia="en-NZ"/>
                          </w:rPr>
                          <w:t>As we enter our final 13 months, the Commission is working hard on ensuring we listen to survivors and are engaging with communities. We will hold wānanga to hear from groups and organisations who can contribute to the inquiry on specific topics and help us gather further information and evidence.  We will also be travelling to communities to talk with them about their experiences.</w:t>
                        </w:r>
                        <w:r w:rsidRPr="00D81303">
                          <w:rPr>
                            <w:rFonts w:ascii="Helvetica" w:eastAsia="Times New Roman" w:hAnsi="Helvetica" w:cs="Helvetica"/>
                            <w:color w:val="202020"/>
                            <w:lang w:eastAsia="en-NZ"/>
                          </w:rPr>
                          <w:br/>
                          <w:t> </w:t>
                        </w:r>
                        <w:r w:rsidRPr="00D81303">
                          <w:rPr>
                            <w:rFonts w:ascii="Helvetica" w:eastAsia="Times New Roman" w:hAnsi="Helvetica" w:cs="Helvetica"/>
                            <w:color w:val="202020"/>
                            <w:lang w:eastAsia="en-NZ"/>
                          </w:rPr>
                          <w:br/>
                          <w:t xml:space="preserve">The first </w:t>
                        </w:r>
                        <w:proofErr w:type="spellStart"/>
                        <w:r w:rsidRPr="00D81303">
                          <w:rPr>
                            <w:rFonts w:ascii="Helvetica" w:eastAsia="Times New Roman" w:hAnsi="Helvetica" w:cs="Helvetica"/>
                            <w:color w:val="202020"/>
                            <w:lang w:eastAsia="en-NZ"/>
                          </w:rPr>
                          <w:t>haerenga</w:t>
                        </w:r>
                        <w:proofErr w:type="spellEnd"/>
                        <w:r w:rsidRPr="00D81303">
                          <w:rPr>
                            <w:rFonts w:ascii="Helvetica" w:eastAsia="Times New Roman" w:hAnsi="Helvetica" w:cs="Helvetica"/>
                            <w:color w:val="202020"/>
                            <w:lang w:eastAsia="en-NZ"/>
                          </w:rPr>
                          <w:t xml:space="preserve">, regional outreach will be to </w:t>
                        </w:r>
                        <w:proofErr w:type="spellStart"/>
                        <w:r w:rsidRPr="00D81303">
                          <w:rPr>
                            <w:rFonts w:ascii="Helvetica" w:eastAsia="Times New Roman" w:hAnsi="Helvetica" w:cs="Helvetica"/>
                            <w:color w:val="202020"/>
                            <w:lang w:eastAsia="en-NZ"/>
                          </w:rPr>
                          <w:t>Kaikohe</w:t>
                        </w:r>
                        <w:proofErr w:type="spellEnd"/>
                        <w:r w:rsidRPr="00D81303">
                          <w:rPr>
                            <w:rFonts w:ascii="Helvetica" w:eastAsia="Times New Roman" w:hAnsi="Helvetica" w:cs="Helvetica"/>
                            <w:color w:val="202020"/>
                            <w:lang w:eastAsia="en-NZ"/>
                          </w:rPr>
                          <w:t xml:space="preserve"> and </w:t>
                        </w:r>
                        <w:proofErr w:type="spellStart"/>
                        <w:r w:rsidRPr="00D81303">
                          <w:rPr>
                            <w:rFonts w:ascii="Helvetica" w:eastAsia="Times New Roman" w:hAnsi="Helvetica" w:cs="Helvetica"/>
                            <w:color w:val="202020"/>
                            <w:lang w:eastAsia="en-NZ"/>
                          </w:rPr>
                          <w:t>Kaitaia</w:t>
                        </w:r>
                        <w:proofErr w:type="spellEnd"/>
                        <w:r w:rsidRPr="00D81303">
                          <w:rPr>
                            <w:rFonts w:ascii="Helvetica" w:eastAsia="Times New Roman" w:hAnsi="Helvetica" w:cs="Helvetica"/>
                            <w:color w:val="202020"/>
                            <w:lang w:eastAsia="en-NZ"/>
                          </w:rPr>
                          <w:t xml:space="preserve"> in the mid and far North, later this month. Commissioners will be in </w:t>
                        </w:r>
                        <w:proofErr w:type="spellStart"/>
                        <w:r w:rsidRPr="00D81303">
                          <w:rPr>
                            <w:rFonts w:ascii="Helvetica" w:eastAsia="Times New Roman" w:hAnsi="Helvetica" w:cs="Helvetica"/>
                            <w:color w:val="202020"/>
                            <w:lang w:eastAsia="en-NZ"/>
                          </w:rPr>
                          <w:t>Kaikohe</w:t>
                        </w:r>
                        <w:proofErr w:type="spellEnd"/>
                        <w:r w:rsidRPr="00D81303">
                          <w:rPr>
                            <w:rFonts w:ascii="Helvetica" w:eastAsia="Times New Roman" w:hAnsi="Helvetica" w:cs="Helvetica"/>
                            <w:color w:val="202020"/>
                            <w:lang w:eastAsia="en-NZ"/>
                          </w:rPr>
                          <w:t xml:space="preserve"> for two days (Tuesday and Wednesday, 24 -25 May) and </w:t>
                        </w:r>
                        <w:proofErr w:type="spellStart"/>
                        <w:r w:rsidRPr="00D81303">
                          <w:rPr>
                            <w:rFonts w:ascii="Helvetica" w:eastAsia="Times New Roman" w:hAnsi="Helvetica" w:cs="Helvetica"/>
                            <w:color w:val="202020"/>
                            <w:lang w:eastAsia="en-NZ"/>
                          </w:rPr>
                          <w:t>Kaitaia</w:t>
                        </w:r>
                        <w:proofErr w:type="spellEnd"/>
                        <w:r w:rsidRPr="00D81303">
                          <w:rPr>
                            <w:rFonts w:ascii="Helvetica" w:eastAsia="Times New Roman" w:hAnsi="Helvetica" w:cs="Helvetica"/>
                            <w:color w:val="202020"/>
                            <w:lang w:eastAsia="en-NZ"/>
                          </w:rPr>
                          <w:t xml:space="preserve"> for two days (Thursday and Friday, 26 - 27 May).</w:t>
                        </w:r>
                        <w:r w:rsidRPr="00D81303">
                          <w:rPr>
                            <w:rFonts w:ascii="Helvetica" w:eastAsia="Times New Roman" w:hAnsi="Helvetica" w:cs="Helvetica"/>
                            <w:color w:val="202020"/>
                            <w:lang w:eastAsia="en-NZ"/>
                          </w:rPr>
                          <w:br/>
                        </w:r>
                        <w:r w:rsidRPr="00D81303">
                          <w:rPr>
                            <w:rFonts w:ascii="Helvetica" w:eastAsia="Times New Roman" w:hAnsi="Helvetica" w:cs="Helvetica"/>
                            <w:color w:val="202020"/>
                            <w:lang w:eastAsia="en-NZ"/>
                          </w:rPr>
                          <w:br/>
                          <w:t>The Royal Commission will have survivor Information Hubs at each town:</w:t>
                        </w:r>
                        <w:r w:rsidRPr="00D81303">
                          <w:rPr>
                            <w:rFonts w:ascii="Helvetica" w:eastAsia="Times New Roman" w:hAnsi="Helvetica" w:cs="Helvetica"/>
                            <w:color w:val="202020"/>
                            <w:lang w:eastAsia="en-NZ"/>
                          </w:rPr>
                          <w:br/>
                        </w:r>
                        <w:r w:rsidRPr="00D81303">
                          <w:rPr>
                            <w:rFonts w:ascii="Helvetica" w:eastAsia="Times New Roman" w:hAnsi="Helvetica" w:cs="Helvetica"/>
                            <w:color w:val="202020"/>
                            <w:lang w:eastAsia="en-NZ"/>
                          </w:rPr>
                          <w:br/>
                        </w:r>
                        <w:proofErr w:type="spellStart"/>
                        <w:r w:rsidRPr="00D81303">
                          <w:rPr>
                            <w:rFonts w:ascii="Helvetica" w:eastAsia="Times New Roman" w:hAnsi="Helvetica" w:cs="Helvetica"/>
                            <w:b/>
                            <w:bCs/>
                            <w:color w:val="202020"/>
                            <w:lang w:eastAsia="en-NZ"/>
                          </w:rPr>
                          <w:t>Kaikohe</w:t>
                        </w:r>
                        <w:proofErr w:type="spellEnd"/>
                        <w:r w:rsidRPr="00D81303">
                          <w:rPr>
                            <w:rFonts w:ascii="Helvetica" w:eastAsia="Times New Roman" w:hAnsi="Helvetica" w:cs="Helvetica"/>
                            <w:b/>
                            <w:bCs/>
                            <w:color w:val="202020"/>
                            <w:lang w:eastAsia="en-NZ"/>
                          </w:rPr>
                          <w:t>:</w:t>
                        </w:r>
                        <w:r w:rsidRPr="00D81303">
                          <w:rPr>
                            <w:rFonts w:ascii="Helvetica" w:eastAsia="Times New Roman" w:hAnsi="Helvetica" w:cs="Helvetica"/>
                            <w:color w:val="202020"/>
                            <w:lang w:eastAsia="en-NZ"/>
                          </w:rPr>
                          <w:t> </w:t>
                        </w:r>
                        <w:proofErr w:type="spellStart"/>
                        <w:r w:rsidRPr="00D81303">
                          <w:rPr>
                            <w:rFonts w:ascii="Helvetica" w:eastAsia="Times New Roman" w:hAnsi="Helvetica" w:cs="Helvetica"/>
                            <w:color w:val="202020"/>
                            <w:lang w:eastAsia="en-NZ"/>
                          </w:rPr>
                          <w:t>Ngāpuhi</w:t>
                        </w:r>
                        <w:proofErr w:type="spellEnd"/>
                        <w:r w:rsidRPr="00D81303">
                          <w:rPr>
                            <w:rFonts w:ascii="Helvetica" w:eastAsia="Times New Roman" w:hAnsi="Helvetica" w:cs="Helvetica"/>
                            <w:color w:val="202020"/>
                            <w:lang w:eastAsia="en-NZ"/>
                          </w:rPr>
                          <w:t xml:space="preserve"> Iwi Social Services, 12 Marino Place, Tuesday 1-5pm, Wednesday 10am-3pm</w:t>
                        </w:r>
                        <w:r w:rsidRPr="00D81303">
                          <w:rPr>
                            <w:rFonts w:ascii="Helvetica" w:eastAsia="Times New Roman" w:hAnsi="Helvetica" w:cs="Helvetica"/>
                            <w:color w:val="202020"/>
                            <w:lang w:eastAsia="en-NZ"/>
                          </w:rPr>
                          <w:br/>
                        </w:r>
                        <w:r w:rsidRPr="00D81303">
                          <w:rPr>
                            <w:rFonts w:ascii="Helvetica" w:eastAsia="Times New Roman" w:hAnsi="Helvetica" w:cs="Helvetica"/>
                            <w:color w:val="202020"/>
                            <w:lang w:eastAsia="en-NZ"/>
                          </w:rPr>
                          <w:br/>
                        </w:r>
                        <w:proofErr w:type="spellStart"/>
                        <w:r w:rsidRPr="00D81303">
                          <w:rPr>
                            <w:rFonts w:ascii="Helvetica" w:eastAsia="Times New Roman" w:hAnsi="Helvetica" w:cs="Helvetica"/>
                            <w:b/>
                            <w:bCs/>
                            <w:color w:val="202020"/>
                            <w:lang w:eastAsia="en-NZ"/>
                          </w:rPr>
                          <w:t>Kaitaia</w:t>
                        </w:r>
                        <w:proofErr w:type="spellEnd"/>
                        <w:r w:rsidRPr="00D81303">
                          <w:rPr>
                            <w:rFonts w:ascii="Helvetica" w:eastAsia="Times New Roman" w:hAnsi="Helvetica" w:cs="Helvetica"/>
                            <w:b/>
                            <w:bCs/>
                            <w:color w:val="202020"/>
                            <w:lang w:eastAsia="en-NZ"/>
                          </w:rPr>
                          <w:t>:</w:t>
                        </w:r>
                        <w:r w:rsidRPr="00D81303">
                          <w:rPr>
                            <w:rFonts w:ascii="Helvetica" w:eastAsia="Times New Roman" w:hAnsi="Helvetica" w:cs="Helvetica"/>
                            <w:color w:val="202020"/>
                            <w:lang w:eastAsia="en-NZ"/>
                          </w:rPr>
                          <w:t> Te Ahu Community Centre, Thursday 1pm to 5pm, Friday 10am to 2pm.</w:t>
                        </w:r>
                        <w:r w:rsidRPr="00D81303">
                          <w:rPr>
                            <w:rFonts w:ascii="Helvetica" w:eastAsia="Times New Roman" w:hAnsi="Helvetica" w:cs="Helvetica"/>
                            <w:color w:val="202020"/>
                            <w:lang w:eastAsia="en-NZ"/>
                          </w:rPr>
                          <w:br/>
                        </w:r>
                        <w:r w:rsidRPr="00D81303">
                          <w:rPr>
                            <w:rFonts w:ascii="Helvetica" w:eastAsia="Times New Roman" w:hAnsi="Helvetica" w:cs="Helvetica"/>
                            <w:color w:val="202020"/>
                            <w:lang w:eastAsia="en-NZ"/>
                          </w:rPr>
                          <w:lastRenderedPageBreak/>
                          <w:br/>
                        </w:r>
                        <w:r w:rsidRPr="00D81303">
                          <w:rPr>
                            <w:rFonts w:ascii="Helvetica" w:eastAsia="Times New Roman" w:hAnsi="Helvetica" w:cs="Helvetica"/>
                            <w:b/>
                            <w:bCs/>
                            <w:color w:val="202020"/>
                            <w:lang w:eastAsia="en-NZ"/>
                          </w:rPr>
                          <w:t xml:space="preserve">We encourage you to visit if you're in this region. We will have </w:t>
                        </w:r>
                        <w:proofErr w:type="spellStart"/>
                        <w:r w:rsidRPr="00D81303">
                          <w:rPr>
                            <w:rFonts w:ascii="Helvetica" w:eastAsia="Times New Roman" w:hAnsi="Helvetica" w:cs="Helvetica"/>
                            <w:b/>
                            <w:bCs/>
                            <w:color w:val="202020"/>
                            <w:lang w:eastAsia="en-NZ"/>
                          </w:rPr>
                          <w:t>kaimahi</w:t>
                        </w:r>
                        <w:proofErr w:type="spellEnd"/>
                        <w:r w:rsidRPr="00D81303">
                          <w:rPr>
                            <w:rFonts w:ascii="Helvetica" w:eastAsia="Times New Roman" w:hAnsi="Helvetica" w:cs="Helvetica"/>
                            <w:b/>
                            <w:bCs/>
                            <w:color w:val="202020"/>
                            <w:lang w:eastAsia="en-NZ"/>
                          </w:rPr>
                          <w:t xml:space="preserve"> who can answer your questions, information packs, </w:t>
                        </w:r>
                        <w:proofErr w:type="spellStart"/>
                        <w:r w:rsidRPr="00D81303">
                          <w:rPr>
                            <w:rFonts w:ascii="Helvetica" w:eastAsia="Times New Roman" w:hAnsi="Helvetica" w:cs="Helvetica"/>
                            <w:b/>
                            <w:bCs/>
                            <w:color w:val="202020"/>
                            <w:lang w:eastAsia="en-NZ"/>
                          </w:rPr>
                          <w:t>manaakitanga</w:t>
                        </w:r>
                        <w:proofErr w:type="spellEnd"/>
                        <w:r w:rsidRPr="00D81303">
                          <w:rPr>
                            <w:rFonts w:ascii="Helvetica" w:eastAsia="Times New Roman" w:hAnsi="Helvetica" w:cs="Helvetica"/>
                            <w:b/>
                            <w:bCs/>
                            <w:color w:val="202020"/>
                            <w:lang w:eastAsia="en-NZ"/>
                          </w:rPr>
                          <w:t>, cuppa tea or coffee and snacks. </w:t>
                        </w:r>
                        <w:r w:rsidRPr="00D81303">
                          <w:rPr>
                            <w:rFonts w:ascii="Helvetica" w:eastAsia="Times New Roman" w:hAnsi="Helvetica" w:cs="Helvetica"/>
                            <w:color w:val="202020"/>
                            <w:lang w:eastAsia="en-NZ"/>
                          </w:rPr>
                          <w:br/>
                        </w:r>
                        <w:r w:rsidRPr="00D81303">
                          <w:rPr>
                            <w:rFonts w:ascii="Helvetica" w:eastAsia="Times New Roman" w:hAnsi="Helvetica" w:cs="Helvetica"/>
                            <w:color w:val="202020"/>
                            <w:lang w:eastAsia="en-NZ"/>
                          </w:rPr>
                          <w:br/>
                          <w:t xml:space="preserve">Four Commissioners will be visiting the North, meeting with iwi, </w:t>
                        </w:r>
                        <w:proofErr w:type="spellStart"/>
                        <w:r w:rsidRPr="00D81303">
                          <w:rPr>
                            <w:rFonts w:ascii="Helvetica" w:eastAsia="Times New Roman" w:hAnsi="Helvetica" w:cs="Helvetica"/>
                            <w:color w:val="202020"/>
                            <w:lang w:eastAsia="en-NZ"/>
                          </w:rPr>
                          <w:t>hapū</w:t>
                        </w:r>
                        <w:proofErr w:type="spellEnd"/>
                        <w:r w:rsidRPr="00D81303">
                          <w:rPr>
                            <w:rFonts w:ascii="Helvetica" w:eastAsia="Times New Roman" w:hAnsi="Helvetica" w:cs="Helvetica"/>
                            <w:color w:val="202020"/>
                            <w:lang w:eastAsia="en-NZ"/>
                          </w:rPr>
                          <w:t xml:space="preserve"> and community leaders, hearing how abuse in care has impacted on their people and </w:t>
                        </w:r>
                        <w:proofErr w:type="spellStart"/>
                        <w:r w:rsidRPr="00D81303">
                          <w:rPr>
                            <w:rFonts w:ascii="Helvetica" w:eastAsia="Times New Roman" w:hAnsi="Helvetica" w:cs="Helvetica"/>
                            <w:color w:val="202020"/>
                            <w:lang w:eastAsia="en-NZ"/>
                          </w:rPr>
                          <w:t>rohe</w:t>
                        </w:r>
                        <w:proofErr w:type="spellEnd"/>
                        <w:r w:rsidRPr="00D81303">
                          <w:rPr>
                            <w:rFonts w:ascii="Helvetica" w:eastAsia="Times New Roman" w:hAnsi="Helvetica" w:cs="Helvetica"/>
                            <w:color w:val="202020"/>
                            <w:lang w:eastAsia="en-NZ"/>
                          </w:rPr>
                          <w:t>. Commissioners will also have private sessions with some local survivors. </w:t>
                        </w:r>
                        <w:r w:rsidRPr="00D81303">
                          <w:rPr>
                            <w:rFonts w:ascii="Helvetica" w:eastAsia="Times New Roman" w:hAnsi="Helvetica" w:cs="Helvetica"/>
                            <w:color w:val="202020"/>
                            <w:lang w:eastAsia="en-NZ"/>
                          </w:rPr>
                          <w:br/>
                        </w:r>
                        <w:r w:rsidRPr="00D81303">
                          <w:rPr>
                            <w:rFonts w:ascii="Helvetica" w:eastAsia="Times New Roman" w:hAnsi="Helvetica" w:cs="Helvetica"/>
                            <w:color w:val="202020"/>
                            <w:lang w:eastAsia="en-NZ"/>
                          </w:rPr>
                          <w:br/>
                          <w:t xml:space="preserve">In late June the Royal Commission will visit </w:t>
                        </w:r>
                        <w:proofErr w:type="spellStart"/>
                        <w:r w:rsidRPr="00D81303">
                          <w:rPr>
                            <w:rFonts w:ascii="Helvetica" w:eastAsia="Times New Roman" w:hAnsi="Helvetica" w:cs="Helvetica"/>
                            <w:color w:val="202020"/>
                            <w:lang w:eastAsia="en-NZ"/>
                          </w:rPr>
                          <w:t>Ōtepoti</w:t>
                        </w:r>
                        <w:proofErr w:type="spellEnd"/>
                        <w:r w:rsidRPr="00D81303">
                          <w:rPr>
                            <w:rFonts w:ascii="Helvetica" w:eastAsia="Times New Roman" w:hAnsi="Helvetica" w:cs="Helvetica"/>
                            <w:color w:val="202020"/>
                            <w:lang w:eastAsia="en-NZ"/>
                          </w:rPr>
                          <w:t xml:space="preserve"> </w:t>
                        </w:r>
                        <w:proofErr w:type="gramStart"/>
                        <w:r w:rsidRPr="00D81303">
                          <w:rPr>
                            <w:rFonts w:ascii="Helvetica" w:eastAsia="Times New Roman" w:hAnsi="Helvetica" w:cs="Helvetica"/>
                            <w:color w:val="202020"/>
                            <w:lang w:eastAsia="en-NZ"/>
                          </w:rPr>
                          <w:t>Dunedin, and</w:t>
                        </w:r>
                        <w:proofErr w:type="gramEnd"/>
                        <w:r w:rsidRPr="00D81303">
                          <w:rPr>
                            <w:rFonts w:ascii="Helvetica" w:eastAsia="Times New Roman" w:hAnsi="Helvetica" w:cs="Helvetica"/>
                            <w:color w:val="202020"/>
                            <w:lang w:eastAsia="en-NZ"/>
                          </w:rPr>
                          <w:t xml:space="preserve"> following that there will also be a </w:t>
                        </w:r>
                        <w:proofErr w:type="spellStart"/>
                        <w:r w:rsidRPr="00D81303">
                          <w:rPr>
                            <w:rFonts w:ascii="Helvetica" w:eastAsia="Times New Roman" w:hAnsi="Helvetica" w:cs="Helvetica"/>
                            <w:color w:val="202020"/>
                            <w:lang w:eastAsia="en-NZ"/>
                          </w:rPr>
                          <w:t>haerenga</w:t>
                        </w:r>
                        <w:proofErr w:type="spellEnd"/>
                        <w:r w:rsidRPr="00D81303">
                          <w:rPr>
                            <w:rFonts w:ascii="Helvetica" w:eastAsia="Times New Roman" w:hAnsi="Helvetica" w:cs="Helvetica"/>
                            <w:color w:val="202020"/>
                            <w:lang w:eastAsia="en-NZ"/>
                          </w:rPr>
                          <w:t xml:space="preserve"> to </w:t>
                        </w:r>
                        <w:proofErr w:type="spellStart"/>
                        <w:r w:rsidRPr="00D81303">
                          <w:rPr>
                            <w:rFonts w:ascii="Helvetica" w:eastAsia="Times New Roman" w:hAnsi="Helvetica" w:cs="Helvetica"/>
                            <w:color w:val="202020"/>
                            <w:lang w:eastAsia="en-NZ"/>
                          </w:rPr>
                          <w:t>Tairawhiti</w:t>
                        </w:r>
                        <w:proofErr w:type="spellEnd"/>
                        <w:r w:rsidRPr="00D81303">
                          <w:rPr>
                            <w:rFonts w:ascii="Helvetica" w:eastAsia="Times New Roman" w:hAnsi="Helvetica" w:cs="Helvetica"/>
                            <w:color w:val="202020"/>
                            <w:lang w:eastAsia="en-NZ"/>
                          </w:rPr>
                          <w:t xml:space="preserve">, Gisborne area, and the Waikato and the Bay of Plenty. We will have more information about these </w:t>
                        </w:r>
                        <w:proofErr w:type="spellStart"/>
                        <w:r w:rsidRPr="00D81303">
                          <w:rPr>
                            <w:rFonts w:ascii="Helvetica" w:eastAsia="Times New Roman" w:hAnsi="Helvetica" w:cs="Helvetica"/>
                            <w:color w:val="202020"/>
                            <w:lang w:eastAsia="en-NZ"/>
                          </w:rPr>
                          <w:t>haerenga</w:t>
                        </w:r>
                        <w:proofErr w:type="spellEnd"/>
                        <w:r w:rsidRPr="00D81303">
                          <w:rPr>
                            <w:rFonts w:ascii="Helvetica" w:eastAsia="Times New Roman" w:hAnsi="Helvetica" w:cs="Helvetica"/>
                            <w:color w:val="202020"/>
                            <w:lang w:eastAsia="en-NZ"/>
                          </w:rPr>
                          <w:t xml:space="preserve"> in our next </w:t>
                        </w:r>
                        <w:proofErr w:type="spellStart"/>
                        <w:r w:rsidRPr="00D81303">
                          <w:rPr>
                            <w:rFonts w:ascii="Helvetica" w:eastAsia="Times New Roman" w:hAnsi="Helvetica" w:cs="Helvetica"/>
                            <w:color w:val="202020"/>
                            <w:lang w:eastAsia="en-NZ"/>
                          </w:rPr>
                          <w:t>pānui</w:t>
                        </w:r>
                        <w:proofErr w:type="spellEnd"/>
                        <w:r w:rsidRPr="00D81303">
                          <w:rPr>
                            <w:rFonts w:ascii="Helvetica" w:eastAsia="Times New Roman" w:hAnsi="Helvetica" w:cs="Helvetica"/>
                            <w:color w:val="202020"/>
                            <w:lang w:eastAsia="en-NZ"/>
                          </w:rPr>
                          <w:t>.</w:t>
                        </w:r>
                        <w:r w:rsidRPr="00D81303">
                          <w:rPr>
                            <w:rFonts w:ascii="Helvetica" w:eastAsia="Times New Roman" w:hAnsi="Helvetica" w:cs="Helvetica"/>
                            <w:color w:val="202020"/>
                            <w:lang w:eastAsia="en-NZ"/>
                          </w:rPr>
                          <w:br/>
                          <w:t> </w:t>
                        </w:r>
                        <w:r w:rsidRPr="00D81303">
                          <w:rPr>
                            <w:rFonts w:ascii="Helvetica" w:eastAsia="Times New Roman" w:hAnsi="Helvetica" w:cs="Helvetica"/>
                            <w:color w:val="202020"/>
                            <w:lang w:eastAsia="en-NZ"/>
                          </w:rPr>
                          <w:br/>
                          <w:t>Over the coming months we will hold public hearings focused on:</w:t>
                        </w:r>
                      </w:p>
                      <w:p w:rsidR="00D81303" w:rsidRPr="00D81303" w:rsidRDefault="00D81303" w:rsidP="00D81303">
                        <w:pPr>
                          <w:keepLines w:val="0"/>
                          <w:numPr>
                            <w:ilvl w:val="0"/>
                            <w:numId w:val="28"/>
                          </w:numPr>
                          <w:spacing w:before="100" w:beforeAutospacing="1" w:after="100" w:afterAutospacing="1" w:line="360" w:lineRule="atLeast"/>
                          <w:rPr>
                            <w:rFonts w:ascii="Helvetica" w:eastAsia="Times New Roman" w:hAnsi="Helvetica" w:cs="Helvetica"/>
                            <w:color w:val="202020"/>
                            <w:lang w:eastAsia="en-NZ"/>
                          </w:rPr>
                        </w:pPr>
                        <w:r w:rsidRPr="00D81303">
                          <w:rPr>
                            <w:rFonts w:ascii="Helvetica" w:eastAsia="Times New Roman" w:hAnsi="Helvetica" w:cs="Helvetica"/>
                            <w:color w:val="202020"/>
                            <w:lang w:eastAsia="en-NZ"/>
                          </w:rPr>
                          <w:t>foster-care 13-17 June</w:t>
                        </w:r>
                      </w:p>
                      <w:p w:rsidR="00D81303" w:rsidRPr="00D81303" w:rsidRDefault="00D81303" w:rsidP="00D81303">
                        <w:pPr>
                          <w:keepLines w:val="0"/>
                          <w:numPr>
                            <w:ilvl w:val="0"/>
                            <w:numId w:val="28"/>
                          </w:numPr>
                          <w:spacing w:before="100" w:beforeAutospacing="1" w:after="100" w:afterAutospacing="1" w:line="360" w:lineRule="atLeast"/>
                          <w:rPr>
                            <w:rFonts w:ascii="Helvetica" w:eastAsia="Times New Roman" w:hAnsi="Helvetica" w:cs="Helvetica"/>
                            <w:color w:val="202020"/>
                            <w:lang w:eastAsia="en-NZ"/>
                          </w:rPr>
                        </w:pPr>
                        <w:r w:rsidRPr="00D81303">
                          <w:rPr>
                            <w:rFonts w:ascii="Helvetica" w:eastAsia="Times New Roman" w:hAnsi="Helvetica" w:cs="Helvetica"/>
                            <w:color w:val="202020"/>
                            <w:lang w:eastAsia="en-NZ"/>
                          </w:rPr>
                          <w:t>disability and mental health 11-20 July</w:t>
                        </w:r>
                      </w:p>
                      <w:p w:rsidR="00D81303" w:rsidRPr="00D81303" w:rsidRDefault="00D81303" w:rsidP="00D81303">
                        <w:pPr>
                          <w:keepLines w:val="0"/>
                          <w:numPr>
                            <w:ilvl w:val="0"/>
                            <w:numId w:val="28"/>
                          </w:numPr>
                          <w:spacing w:before="100" w:beforeAutospacing="1" w:after="100" w:afterAutospacing="1" w:line="360" w:lineRule="atLeast"/>
                          <w:rPr>
                            <w:rFonts w:ascii="Helvetica" w:eastAsia="Times New Roman" w:hAnsi="Helvetica" w:cs="Helvetica"/>
                            <w:color w:val="202020"/>
                            <w:lang w:eastAsia="en-NZ"/>
                          </w:rPr>
                        </w:pPr>
                        <w:r w:rsidRPr="00D81303">
                          <w:rPr>
                            <w:rFonts w:ascii="Helvetica" w:eastAsia="Times New Roman" w:hAnsi="Helvetica" w:cs="Helvetica"/>
                            <w:color w:val="202020"/>
                            <w:lang w:eastAsia="en-NZ"/>
                          </w:rPr>
                          <w:t>and the response of institutions in August</w:t>
                        </w:r>
                      </w:p>
                      <w:p w:rsidR="00D81303" w:rsidRPr="00D81303" w:rsidRDefault="00D81303" w:rsidP="00D81303">
                        <w:pPr>
                          <w:keepLines w:val="0"/>
                          <w:spacing w:before="0" w:after="0" w:line="360" w:lineRule="atLeast"/>
                          <w:rPr>
                            <w:rFonts w:ascii="Helvetica" w:eastAsia="Times New Roman" w:hAnsi="Helvetica" w:cs="Helvetica"/>
                            <w:color w:val="202020"/>
                            <w:lang w:eastAsia="en-NZ"/>
                          </w:rPr>
                        </w:pPr>
                        <w:r w:rsidRPr="00D81303">
                          <w:rPr>
                            <w:rFonts w:ascii="Helvetica" w:eastAsia="Times New Roman" w:hAnsi="Helvetica" w:cs="Helvetica"/>
                            <w:color w:val="202020"/>
                            <w:lang w:eastAsia="en-NZ"/>
                          </w:rPr>
                          <w:t xml:space="preserve">This year we will be delivering four interim reports to the Governor General including  case studies on Lake Alice and </w:t>
                        </w:r>
                        <w:proofErr w:type="spellStart"/>
                        <w:r w:rsidRPr="00D81303">
                          <w:rPr>
                            <w:rFonts w:ascii="Helvetica" w:eastAsia="Times New Roman" w:hAnsi="Helvetica" w:cs="Helvetica"/>
                            <w:color w:val="202020"/>
                            <w:lang w:eastAsia="en-NZ"/>
                          </w:rPr>
                          <w:t>Marylands</w:t>
                        </w:r>
                        <w:proofErr w:type="spellEnd"/>
                        <w:r w:rsidRPr="00D81303">
                          <w:rPr>
                            <w:rFonts w:ascii="Helvetica" w:eastAsia="Times New Roman" w:hAnsi="Helvetica" w:cs="Helvetica"/>
                            <w:color w:val="202020"/>
                            <w:lang w:eastAsia="en-NZ"/>
                          </w:rPr>
                          <w:t xml:space="preserve"> and interim reports on the experiences of Pacific people in care and on Social Welfare care settings.</w:t>
                        </w:r>
                        <w:r w:rsidRPr="00D81303">
                          <w:rPr>
                            <w:rFonts w:ascii="Helvetica" w:eastAsia="Times New Roman" w:hAnsi="Helvetica" w:cs="Helvetica"/>
                            <w:color w:val="202020"/>
                            <w:lang w:eastAsia="en-NZ"/>
                          </w:rPr>
                          <w:br/>
                        </w:r>
                        <w:r w:rsidRPr="00D81303">
                          <w:rPr>
                            <w:rFonts w:ascii="Helvetica" w:eastAsia="Times New Roman" w:hAnsi="Helvetica" w:cs="Helvetica"/>
                            <w:color w:val="202020"/>
                            <w:lang w:eastAsia="en-NZ"/>
                          </w:rPr>
                          <w:br/>
                          <w:t>Next year, ahead of our final report, we will deliver interim reports focusing on Faith settings, the experience of Māori in care and those in Disability and Mental Health care. </w:t>
                        </w:r>
                        <w:r w:rsidRPr="00D81303">
                          <w:rPr>
                            <w:rFonts w:ascii="Helvetica" w:eastAsia="Times New Roman" w:hAnsi="Helvetica" w:cs="Helvetica"/>
                            <w:color w:val="202020"/>
                            <w:lang w:eastAsia="en-NZ"/>
                          </w:rPr>
                          <w:br/>
                        </w:r>
                        <w:r w:rsidRPr="00D81303">
                          <w:rPr>
                            <w:rFonts w:ascii="Helvetica" w:eastAsia="Times New Roman" w:hAnsi="Helvetica" w:cs="Helvetica"/>
                            <w:color w:val="202020"/>
                            <w:lang w:eastAsia="en-NZ"/>
                          </w:rPr>
                          <w:br/>
                          <w:t>We’re also working on a special project that will be dedicated to survivors.</w:t>
                        </w:r>
                      </w:p>
                    </w:tc>
                  </w:tr>
                </w:tbl>
                <w:p w:rsidR="00D81303" w:rsidRPr="00D81303" w:rsidRDefault="00D81303" w:rsidP="00D81303">
                  <w:pPr>
                    <w:keepLines w:val="0"/>
                    <w:spacing w:before="0" w:after="0"/>
                    <w:rPr>
                      <w:rFonts w:ascii="Times New Roman" w:eastAsia="Times New Roman" w:hAnsi="Times New Roman"/>
                      <w:color w:val="000000"/>
                      <w:sz w:val="27"/>
                      <w:szCs w:val="27"/>
                      <w:lang w:eastAsia="en-NZ"/>
                    </w:rPr>
                  </w:pPr>
                </w:p>
              </w:tc>
            </w:tr>
          </w:tbl>
          <w:p w:rsidR="00D81303" w:rsidRPr="00D81303" w:rsidRDefault="00D81303" w:rsidP="00D81303">
            <w:pPr>
              <w:keepLines w:val="0"/>
              <w:spacing w:before="0" w:after="0"/>
              <w:rPr>
                <w:rFonts w:ascii="Times New Roman" w:eastAsia="Times New Roman" w:hAnsi="Times New Roman"/>
                <w:vanish/>
                <w:lang w:eastAsia="en-NZ"/>
              </w:rPr>
            </w:pPr>
          </w:p>
          <w:tbl>
            <w:tblPr>
              <w:tblW w:w="5000" w:type="pct"/>
              <w:shd w:val="clear" w:color="auto" w:fill="FFFFFF"/>
              <w:tblCellMar>
                <w:left w:w="0" w:type="dxa"/>
                <w:right w:w="0" w:type="dxa"/>
              </w:tblCellMar>
              <w:tblLook w:val="04A0" w:firstRow="1" w:lastRow="0" w:firstColumn="1" w:lastColumn="0" w:noHBand="0" w:noVBand="1"/>
            </w:tblPr>
            <w:tblGrid>
              <w:gridCol w:w="9071"/>
            </w:tblGrid>
            <w:tr w:rsidR="00D81303" w:rsidRPr="00D81303" w:rsidTr="00D81303">
              <w:tc>
                <w:tcPr>
                  <w:tcW w:w="0" w:type="auto"/>
                  <w:shd w:val="clear" w:color="auto" w:fill="FFFFFF"/>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1"/>
                  </w:tblGrid>
                  <w:tr w:rsidR="00D81303" w:rsidRPr="00D81303">
                    <w:tc>
                      <w:tcPr>
                        <w:tcW w:w="0" w:type="auto"/>
                        <w:vAlign w:val="center"/>
                        <w:hideMark/>
                      </w:tcPr>
                      <w:p w:rsidR="00D81303" w:rsidRPr="00D81303" w:rsidRDefault="00D81303" w:rsidP="00D81303">
                        <w:pPr>
                          <w:keepLines w:val="0"/>
                          <w:spacing w:before="0" w:after="0"/>
                          <w:rPr>
                            <w:rFonts w:ascii="Times New Roman" w:eastAsia="Times New Roman" w:hAnsi="Times New Roman"/>
                            <w:lang w:eastAsia="en-NZ"/>
                          </w:rPr>
                        </w:pPr>
                      </w:p>
                    </w:tc>
                  </w:tr>
                </w:tbl>
                <w:p w:rsidR="00D81303" w:rsidRPr="00D81303" w:rsidRDefault="00D81303" w:rsidP="00D81303">
                  <w:pPr>
                    <w:keepLines w:val="0"/>
                    <w:spacing w:before="0" w:after="0"/>
                    <w:rPr>
                      <w:rFonts w:ascii="Times New Roman" w:eastAsia="Times New Roman" w:hAnsi="Times New Roman"/>
                      <w:color w:val="000000"/>
                      <w:sz w:val="27"/>
                      <w:szCs w:val="27"/>
                      <w:lang w:eastAsia="en-NZ"/>
                    </w:rPr>
                  </w:pPr>
                </w:p>
              </w:tc>
            </w:tr>
          </w:tbl>
          <w:p w:rsidR="00D81303" w:rsidRPr="00D81303" w:rsidRDefault="00D81303" w:rsidP="00D81303">
            <w:pPr>
              <w:keepLines w:val="0"/>
              <w:spacing w:before="0" w:after="0"/>
              <w:rPr>
                <w:rFonts w:ascii="Times New Roman" w:eastAsia="Times New Roman" w:hAnsi="Times New Roman"/>
                <w:vanish/>
                <w:lang w:eastAsia="en-NZ"/>
              </w:rPr>
            </w:pPr>
          </w:p>
          <w:tbl>
            <w:tblPr>
              <w:tblW w:w="5000" w:type="pct"/>
              <w:shd w:val="clear" w:color="auto" w:fill="FFFFFF"/>
              <w:tblCellMar>
                <w:left w:w="0" w:type="dxa"/>
                <w:right w:w="0" w:type="dxa"/>
              </w:tblCellMar>
              <w:tblLook w:val="04A0" w:firstRow="1" w:lastRow="0" w:firstColumn="1" w:lastColumn="0" w:noHBand="0" w:noVBand="1"/>
            </w:tblPr>
            <w:tblGrid>
              <w:gridCol w:w="9071"/>
            </w:tblGrid>
            <w:tr w:rsidR="00D81303" w:rsidRPr="00D81303" w:rsidTr="00D81303">
              <w:tc>
                <w:tcPr>
                  <w:tcW w:w="0" w:type="auto"/>
                  <w:shd w:val="clear" w:color="auto" w:fill="FFFFFF"/>
                  <w:tcMar>
                    <w:top w:w="135" w:type="dxa"/>
                    <w:left w:w="0" w:type="dxa"/>
                    <w:bottom w:w="0" w:type="dxa"/>
                    <w:right w:w="0" w:type="dxa"/>
                  </w:tcMar>
                  <w:hideMark/>
                </w:tcPr>
                <w:p w:rsidR="00F228E2" w:rsidRDefault="00F228E2"/>
                <w:p w:rsidR="00F228E2" w:rsidRDefault="00F228E2"/>
                <w:p w:rsidR="00F228E2" w:rsidRDefault="00F228E2"/>
                <w:p w:rsidR="00F228E2" w:rsidRDefault="00F228E2"/>
                <w:tbl>
                  <w:tblPr>
                    <w:tblpPr w:leftFromText="45" w:rightFromText="45" w:vertAnchor="text"/>
                    <w:tblW w:w="5000" w:type="pct"/>
                    <w:tblCellMar>
                      <w:left w:w="0" w:type="dxa"/>
                      <w:right w:w="0" w:type="dxa"/>
                    </w:tblCellMar>
                    <w:tblLook w:val="04A0" w:firstRow="1" w:lastRow="0" w:firstColumn="1" w:lastColumn="0" w:noHBand="0" w:noVBand="1"/>
                  </w:tblPr>
                  <w:tblGrid>
                    <w:gridCol w:w="9071"/>
                  </w:tblGrid>
                  <w:tr w:rsidR="00D81303" w:rsidRPr="00D81303">
                    <w:tc>
                      <w:tcPr>
                        <w:tcW w:w="0" w:type="auto"/>
                        <w:tcMar>
                          <w:top w:w="0" w:type="dxa"/>
                          <w:left w:w="270" w:type="dxa"/>
                          <w:bottom w:w="135" w:type="dxa"/>
                          <w:right w:w="270" w:type="dxa"/>
                        </w:tcMar>
                        <w:hideMark/>
                      </w:tcPr>
                      <w:p w:rsidR="00D81303" w:rsidRPr="00D81303" w:rsidRDefault="00D81303" w:rsidP="00D81303">
                        <w:pPr>
                          <w:keepLines w:val="0"/>
                          <w:spacing w:before="0" w:after="0" w:line="413" w:lineRule="atLeast"/>
                          <w:outlineLvl w:val="1"/>
                          <w:rPr>
                            <w:rFonts w:ascii="Helvetica" w:eastAsia="Times New Roman" w:hAnsi="Helvetica" w:cs="Helvetica"/>
                            <w:b/>
                            <w:bCs/>
                            <w:color w:val="202020"/>
                            <w:sz w:val="33"/>
                            <w:szCs w:val="33"/>
                            <w:lang w:eastAsia="en-NZ"/>
                          </w:rPr>
                        </w:pPr>
                        <w:r w:rsidRPr="00D81303">
                          <w:rPr>
                            <w:rFonts w:ascii="Helvetica" w:eastAsia="Times New Roman" w:hAnsi="Helvetica" w:cs="Helvetica"/>
                            <w:b/>
                            <w:bCs/>
                            <w:color w:val="202020"/>
                            <w:sz w:val="33"/>
                            <w:szCs w:val="33"/>
                            <w:lang w:eastAsia="en-NZ"/>
                          </w:rPr>
                          <w:lastRenderedPageBreak/>
                          <w:t>Māori public hearing</w:t>
                        </w:r>
                      </w:p>
                    </w:tc>
                  </w:tr>
                </w:tbl>
                <w:p w:rsidR="00D81303" w:rsidRPr="00D81303" w:rsidRDefault="00D81303" w:rsidP="00D81303">
                  <w:pPr>
                    <w:keepLines w:val="0"/>
                    <w:spacing w:before="0" w:after="0"/>
                    <w:rPr>
                      <w:rFonts w:ascii="Times New Roman" w:eastAsia="Times New Roman" w:hAnsi="Times New Roman"/>
                      <w:color w:val="000000"/>
                      <w:sz w:val="27"/>
                      <w:szCs w:val="27"/>
                      <w:lang w:eastAsia="en-NZ"/>
                    </w:rPr>
                  </w:pPr>
                </w:p>
              </w:tc>
            </w:tr>
          </w:tbl>
          <w:p w:rsidR="00D81303" w:rsidRPr="00D81303" w:rsidRDefault="00D81303" w:rsidP="00D81303">
            <w:pPr>
              <w:keepLines w:val="0"/>
              <w:spacing w:before="0" w:after="0"/>
              <w:rPr>
                <w:rFonts w:ascii="Times New Roman" w:eastAsia="Times New Roman" w:hAnsi="Times New Roman"/>
                <w:vanish/>
                <w:lang w:eastAsia="en-NZ"/>
              </w:rPr>
            </w:pPr>
          </w:p>
          <w:tbl>
            <w:tblPr>
              <w:tblW w:w="5000" w:type="pct"/>
              <w:shd w:val="clear" w:color="auto" w:fill="FFFFFF"/>
              <w:tblCellMar>
                <w:left w:w="0" w:type="dxa"/>
                <w:right w:w="0" w:type="dxa"/>
              </w:tblCellMar>
              <w:tblLook w:val="04A0" w:firstRow="1" w:lastRow="0" w:firstColumn="1" w:lastColumn="0" w:noHBand="0" w:noVBand="1"/>
            </w:tblPr>
            <w:tblGrid>
              <w:gridCol w:w="9071"/>
            </w:tblGrid>
            <w:tr w:rsidR="00D81303" w:rsidRPr="00D81303" w:rsidTr="00D81303">
              <w:tc>
                <w:tcPr>
                  <w:tcW w:w="0" w:type="auto"/>
                  <w:shd w:val="clear" w:color="auto" w:fill="FFFFFF"/>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1"/>
                  </w:tblGrid>
                  <w:tr w:rsidR="00D81303" w:rsidRPr="00D81303">
                    <w:tc>
                      <w:tcPr>
                        <w:tcW w:w="0" w:type="auto"/>
                        <w:tcMar>
                          <w:top w:w="0" w:type="dxa"/>
                          <w:left w:w="135" w:type="dxa"/>
                          <w:bottom w:w="0" w:type="dxa"/>
                          <w:right w:w="135" w:type="dxa"/>
                        </w:tcMar>
                        <w:hideMark/>
                      </w:tcPr>
                      <w:p w:rsidR="00D81303" w:rsidRPr="00D81303" w:rsidRDefault="00D81303" w:rsidP="00D81303">
                        <w:pPr>
                          <w:keepLines w:val="0"/>
                          <w:spacing w:before="0" w:after="0"/>
                          <w:jc w:val="center"/>
                          <w:rPr>
                            <w:rFonts w:ascii="Times New Roman" w:eastAsia="Times New Roman" w:hAnsi="Times New Roman"/>
                            <w:lang w:eastAsia="en-NZ"/>
                          </w:rPr>
                        </w:pPr>
                        <w:r w:rsidRPr="00D81303">
                          <w:rPr>
                            <w:rFonts w:ascii="Times New Roman" w:eastAsia="Times New Roman" w:hAnsi="Times New Roman"/>
                            <w:noProof/>
                            <w:lang w:eastAsia="en-NZ"/>
                          </w:rPr>
                          <w:drawing>
                            <wp:inline distT="0" distB="0" distL="0" distR="0">
                              <wp:extent cx="4762500" cy="2676525"/>
                              <wp:effectExtent l="0" t="0" r="0" b="9525"/>
                              <wp:docPr id="7" name="Picture 7" descr="Māori public hearing image 7-18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āori public hearing image 7-18 Mar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676525"/>
                                      </a:xfrm>
                                      <a:prstGeom prst="rect">
                                        <a:avLst/>
                                      </a:prstGeom>
                                      <a:noFill/>
                                      <a:ln>
                                        <a:noFill/>
                                      </a:ln>
                                    </pic:spPr>
                                  </pic:pic>
                                </a:graphicData>
                              </a:graphic>
                            </wp:inline>
                          </w:drawing>
                        </w:r>
                      </w:p>
                    </w:tc>
                  </w:tr>
                </w:tbl>
                <w:p w:rsidR="00D81303" w:rsidRPr="00D81303" w:rsidRDefault="00D81303" w:rsidP="00D81303">
                  <w:pPr>
                    <w:keepLines w:val="0"/>
                    <w:spacing w:before="0" w:after="0"/>
                    <w:rPr>
                      <w:rFonts w:ascii="Times New Roman" w:eastAsia="Times New Roman" w:hAnsi="Times New Roman"/>
                      <w:color w:val="000000"/>
                      <w:sz w:val="27"/>
                      <w:szCs w:val="27"/>
                      <w:lang w:eastAsia="en-NZ"/>
                    </w:rPr>
                  </w:pPr>
                </w:p>
              </w:tc>
            </w:tr>
          </w:tbl>
          <w:p w:rsidR="00D81303" w:rsidRPr="00D81303" w:rsidRDefault="00D81303" w:rsidP="00D81303">
            <w:pPr>
              <w:keepLines w:val="0"/>
              <w:spacing w:before="0" w:after="0"/>
              <w:rPr>
                <w:rFonts w:ascii="Times New Roman" w:eastAsia="Times New Roman" w:hAnsi="Times New Roman"/>
                <w:vanish/>
                <w:lang w:eastAsia="en-NZ"/>
              </w:rPr>
            </w:pPr>
          </w:p>
          <w:tbl>
            <w:tblPr>
              <w:tblW w:w="5000" w:type="pct"/>
              <w:shd w:val="clear" w:color="auto" w:fill="FFFFFF"/>
              <w:tblCellMar>
                <w:left w:w="0" w:type="dxa"/>
                <w:right w:w="0" w:type="dxa"/>
              </w:tblCellMar>
              <w:tblLook w:val="04A0" w:firstRow="1" w:lastRow="0" w:firstColumn="1" w:lastColumn="0" w:noHBand="0" w:noVBand="1"/>
            </w:tblPr>
            <w:tblGrid>
              <w:gridCol w:w="9071"/>
            </w:tblGrid>
            <w:tr w:rsidR="00D81303" w:rsidRPr="00D81303" w:rsidTr="00D81303">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1"/>
                  </w:tblGrid>
                  <w:tr w:rsidR="00D81303" w:rsidRPr="00D81303">
                    <w:tc>
                      <w:tcPr>
                        <w:tcW w:w="0" w:type="auto"/>
                        <w:tcMar>
                          <w:top w:w="0" w:type="dxa"/>
                          <w:left w:w="270" w:type="dxa"/>
                          <w:bottom w:w="135" w:type="dxa"/>
                          <w:right w:w="270" w:type="dxa"/>
                        </w:tcMar>
                        <w:hideMark/>
                      </w:tcPr>
                      <w:p w:rsidR="00D81303" w:rsidRPr="00D81303" w:rsidRDefault="00D81303" w:rsidP="00D81303">
                        <w:pPr>
                          <w:keepLines w:val="0"/>
                          <w:spacing w:before="0" w:after="0" w:line="360" w:lineRule="atLeast"/>
                          <w:rPr>
                            <w:rFonts w:ascii="Helvetica" w:eastAsia="Times New Roman" w:hAnsi="Helvetica" w:cs="Helvetica"/>
                            <w:color w:val="202020"/>
                            <w:lang w:eastAsia="en-NZ"/>
                          </w:rPr>
                        </w:pPr>
                        <w:r w:rsidRPr="00D81303">
                          <w:rPr>
                            <w:rFonts w:ascii="Helvetica" w:eastAsia="Times New Roman" w:hAnsi="Helvetica" w:cs="Helvetica"/>
                            <w:color w:val="202020"/>
                            <w:lang w:eastAsia="en-NZ"/>
                          </w:rPr>
                          <w:t xml:space="preserve">Māori survivors and their </w:t>
                        </w:r>
                        <w:proofErr w:type="spellStart"/>
                        <w:r w:rsidRPr="00D81303">
                          <w:rPr>
                            <w:rFonts w:ascii="Helvetica" w:eastAsia="Times New Roman" w:hAnsi="Helvetica" w:cs="Helvetica"/>
                            <w:color w:val="202020"/>
                            <w:lang w:eastAsia="en-NZ"/>
                          </w:rPr>
                          <w:t>whānau</w:t>
                        </w:r>
                        <w:proofErr w:type="spellEnd"/>
                        <w:r w:rsidRPr="00D81303">
                          <w:rPr>
                            <w:rFonts w:ascii="Helvetica" w:eastAsia="Times New Roman" w:hAnsi="Helvetica" w:cs="Helvetica"/>
                            <w:color w:val="202020"/>
                            <w:lang w:eastAsia="en-NZ"/>
                          </w:rPr>
                          <w:t xml:space="preserve"> from throughout the </w:t>
                        </w:r>
                        <w:proofErr w:type="spellStart"/>
                        <w:r w:rsidRPr="00D81303">
                          <w:rPr>
                            <w:rFonts w:ascii="Helvetica" w:eastAsia="Times New Roman" w:hAnsi="Helvetica" w:cs="Helvetica"/>
                            <w:color w:val="202020"/>
                            <w:lang w:eastAsia="en-NZ"/>
                          </w:rPr>
                          <w:t>motu</w:t>
                        </w:r>
                        <w:proofErr w:type="spellEnd"/>
                        <w:r w:rsidRPr="00D81303">
                          <w:rPr>
                            <w:rFonts w:ascii="Helvetica" w:eastAsia="Times New Roman" w:hAnsi="Helvetica" w:cs="Helvetica"/>
                            <w:color w:val="202020"/>
                            <w:lang w:eastAsia="en-NZ"/>
                          </w:rPr>
                          <w:t xml:space="preserve"> shared their lived experiences of being abused in care during a public hearing in March.  At this, they shared the ongoing impacts the </w:t>
                        </w:r>
                        <w:proofErr w:type="spellStart"/>
                        <w:r w:rsidRPr="00D81303">
                          <w:rPr>
                            <w:rFonts w:ascii="Helvetica" w:eastAsia="Times New Roman" w:hAnsi="Helvetica" w:cs="Helvetica"/>
                            <w:color w:val="202020"/>
                            <w:lang w:eastAsia="en-NZ"/>
                          </w:rPr>
                          <w:t>tūkino</w:t>
                        </w:r>
                        <w:proofErr w:type="spellEnd"/>
                        <w:r w:rsidRPr="00D81303">
                          <w:rPr>
                            <w:rFonts w:ascii="Helvetica" w:eastAsia="Times New Roman" w:hAnsi="Helvetica" w:cs="Helvetica"/>
                            <w:color w:val="202020"/>
                            <w:lang w:eastAsia="en-NZ"/>
                          </w:rPr>
                          <w:t xml:space="preserve">, or abuse, has on them and their </w:t>
                        </w:r>
                        <w:proofErr w:type="spellStart"/>
                        <w:r w:rsidRPr="00D81303">
                          <w:rPr>
                            <w:rFonts w:ascii="Helvetica" w:eastAsia="Times New Roman" w:hAnsi="Helvetica" w:cs="Helvetica"/>
                            <w:color w:val="202020"/>
                            <w:lang w:eastAsia="en-NZ"/>
                          </w:rPr>
                          <w:t>whānau</w:t>
                        </w:r>
                        <w:proofErr w:type="spellEnd"/>
                        <w:r w:rsidRPr="00D81303">
                          <w:rPr>
                            <w:rFonts w:ascii="Helvetica" w:eastAsia="Times New Roman" w:hAnsi="Helvetica" w:cs="Helvetica"/>
                            <w:color w:val="202020"/>
                            <w:lang w:eastAsia="en-NZ"/>
                          </w:rPr>
                          <w:t>. </w:t>
                        </w:r>
                        <w:r w:rsidRPr="00D81303">
                          <w:rPr>
                            <w:rFonts w:ascii="Helvetica" w:eastAsia="Times New Roman" w:hAnsi="Helvetica" w:cs="Helvetica"/>
                            <w:color w:val="202020"/>
                            <w:lang w:eastAsia="en-NZ"/>
                          </w:rPr>
                          <w:br/>
                          <w:t> </w:t>
                        </w:r>
                        <w:r w:rsidRPr="00D81303">
                          <w:rPr>
                            <w:rFonts w:ascii="Helvetica" w:eastAsia="Times New Roman" w:hAnsi="Helvetica" w:cs="Helvetica"/>
                            <w:color w:val="202020"/>
                            <w:lang w:eastAsia="en-NZ"/>
                          </w:rPr>
                          <w:br/>
                          <w:t>Evidence from each day of the hearing can be found on the </w:t>
                        </w:r>
                        <w:hyperlink r:id="rId10" w:history="1">
                          <w:r w:rsidRPr="00D81303">
                            <w:rPr>
                              <w:rFonts w:ascii="Helvetica" w:eastAsia="Times New Roman" w:hAnsi="Helvetica" w:cs="Helvetica"/>
                              <w:color w:val="007C89"/>
                              <w:u w:val="single"/>
                              <w:lang w:eastAsia="en-NZ"/>
                            </w:rPr>
                            <w:t>Evidence of the Māori public hearing</w:t>
                          </w:r>
                        </w:hyperlink>
                        <w:r w:rsidRPr="00D81303">
                          <w:rPr>
                            <w:rFonts w:ascii="Helvetica" w:eastAsia="Times New Roman" w:hAnsi="Helvetica" w:cs="Helvetica"/>
                            <w:color w:val="202020"/>
                            <w:lang w:eastAsia="en-NZ"/>
                          </w:rPr>
                          <w:t> page on our website, including the video from the </w:t>
                        </w:r>
                        <w:hyperlink r:id="rId11" w:history="1">
                          <w:r w:rsidRPr="00D81303">
                            <w:rPr>
                              <w:rFonts w:ascii="Helvetica" w:eastAsia="Times New Roman" w:hAnsi="Helvetica" w:cs="Helvetica"/>
                              <w:color w:val="007C89"/>
                              <w:u w:val="single"/>
                              <w:lang w:eastAsia="en-NZ"/>
                            </w:rPr>
                            <w:t>Final panel discussion for Māori public hearing</w:t>
                          </w:r>
                        </w:hyperlink>
                        <w:r w:rsidRPr="00D81303">
                          <w:rPr>
                            <w:rFonts w:ascii="Helvetica" w:eastAsia="Times New Roman" w:hAnsi="Helvetica" w:cs="Helvetica"/>
                            <w:color w:val="202020"/>
                            <w:lang w:eastAsia="en-NZ"/>
                          </w:rPr>
                          <w:t> on Day 10.</w:t>
                        </w:r>
                      </w:p>
                    </w:tc>
                  </w:tr>
                </w:tbl>
                <w:p w:rsidR="00D81303" w:rsidRPr="00D81303" w:rsidRDefault="00D81303" w:rsidP="00D81303">
                  <w:pPr>
                    <w:keepLines w:val="0"/>
                    <w:spacing w:before="0" w:after="0"/>
                    <w:rPr>
                      <w:rFonts w:ascii="Times New Roman" w:eastAsia="Times New Roman" w:hAnsi="Times New Roman"/>
                      <w:color w:val="000000"/>
                      <w:sz w:val="27"/>
                      <w:szCs w:val="27"/>
                      <w:lang w:eastAsia="en-NZ"/>
                    </w:rPr>
                  </w:pPr>
                </w:p>
              </w:tc>
            </w:tr>
          </w:tbl>
          <w:p w:rsidR="00D81303" w:rsidRPr="00D81303" w:rsidRDefault="00D81303" w:rsidP="00D81303">
            <w:pPr>
              <w:keepLines w:val="0"/>
              <w:spacing w:before="0" w:after="0"/>
              <w:rPr>
                <w:rFonts w:ascii="Times New Roman" w:eastAsia="Times New Roman" w:hAnsi="Times New Roman"/>
                <w:vanish/>
                <w:lang w:eastAsia="en-NZ"/>
              </w:rPr>
            </w:pPr>
          </w:p>
          <w:tbl>
            <w:tblPr>
              <w:tblW w:w="5000" w:type="pct"/>
              <w:shd w:val="clear" w:color="auto" w:fill="FFFFFF"/>
              <w:tblCellMar>
                <w:left w:w="0" w:type="dxa"/>
                <w:right w:w="0" w:type="dxa"/>
              </w:tblCellMar>
              <w:tblLook w:val="04A0" w:firstRow="1" w:lastRow="0" w:firstColumn="1" w:lastColumn="0" w:noHBand="0" w:noVBand="1"/>
            </w:tblPr>
            <w:tblGrid>
              <w:gridCol w:w="9071"/>
            </w:tblGrid>
            <w:tr w:rsidR="00D81303" w:rsidRPr="00D81303" w:rsidTr="00D81303">
              <w:tc>
                <w:tcPr>
                  <w:tcW w:w="0" w:type="auto"/>
                  <w:shd w:val="clear" w:color="auto" w:fill="FFFFFF"/>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1"/>
                  </w:tblGrid>
                  <w:tr w:rsidR="00D81303" w:rsidRPr="00D81303">
                    <w:tc>
                      <w:tcPr>
                        <w:tcW w:w="0" w:type="auto"/>
                        <w:vAlign w:val="center"/>
                        <w:hideMark/>
                      </w:tcPr>
                      <w:p w:rsidR="00D81303" w:rsidRPr="00D81303" w:rsidRDefault="00D81303" w:rsidP="00D81303">
                        <w:pPr>
                          <w:keepLines w:val="0"/>
                          <w:spacing w:before="0" w:after="0"/>
                          <w:rPr>
                            <w:rFonts w:ascii="Times New Roman" w:eastAsia="Times New Roman" w:hAnsi="Times New Roman"/>
                            <w:lang w:eastAsia="en-NZ"/>
                          </w:rPr>
                        </w:pPr>
                      </w:p>
                    </w:tc>
                  </w:tr>
                </w:tbl>
                <w:p w:rsidR="00D81303" w:rsidRPr="00D81303" w:rsidRDefault="00D81303" w:rsidP="00D81303">
                  <w:pPr>
                    <w:keepLines w:val="0"/>
                    <w:spacing w:before="0" w:after="0"/>
                    <w:rPr>
                      <w:rFonts w:ascii="Times New Roman" w:eastAsia="Times New Roman" w:hAnsi="Times New Roman"/>
                      <w:color w:val="000000"/>
                      <w:sz w:val="27"/>
                      <w:szCs w:val="27"/>
                      <w:lang w:eastAsia="en-NZ"/>
                    </w:rPr>
                  </w:pPr>
                </w:p>
              </w:tc>
            </w:tr>
          </w:tbl>
          <w:p w:rsidR="00D81303" w:rsidRPr="00D81303" w:rsidRDefault="00D81303" w:rsidP="00D81303">
            <w:pPr>
              <w:keepLines w:val="0"/>
              <w:spacing w:before="0" w:after="0"/>
              <w:rPr>
                <w:rFonts w:ascii="Times New Roman" w:eastAsia="Times New Roman" w:hAnsi="Times New Roman"/>
                <w:vanish/>
                <w:lang w:eastAsia="en-NZ"/>
              </w:rPr>
            </w:pPr>
          </w:p>
          <w:tbl>
            <w:tblPr>
              <w:tblW w:w="5000" w:type="pct"/>
              <w:shd w:val="clear" w:color="auto" w:fill="FFFFFF"/>
              <w:tblCellMar>
                <w:left w:w="0" w:type="dxa"/>
                <w:right w:w="0" w:type="dxa"/>
              </w:tblCellMar>
              <w:tblLook w:val="04A0" w:firstRow="1" w:lastRow="0" w:firstColumn="1" w:lastColumn="0" w:noHBand="0" w:noVBand="1"/>
            </w:tblPr>
            <w:tblGrid>
              <w:gridCol w:w="9071"/>
            </w:tblGrid>
            <w:tr w:rsidR="00D81303" w:rsidRPr="00D81303" w:rsidTr="00D81303">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1"/>
                  </w:tblGrid>
                  <w:tr w:rsidR="00D81303" w:rsidRPr="00D81303">
                    <w:tc>
                      <w:tcPr>
                        <w:tcW w:w="0" w:type="auto"/>
                        <w:tcMar>
                          <w:top w:w="0" w:type="dxa"/>
                          <w:left w:w="270" w:type="dxa"/>
                          <w:bottom w:w="135" w:type="dxa"/>
                          <w:right w:w="270" w:type="dxa"/>
                        </w:tcMar>
                        <w:hideMark/>
                      </w:tcPr>
                      <w:p w:rsidR="00D81303" w:rsidRPr="00D81303" w:rsidRDefault="00D81303" w:rsidP="00D81303">
                        <w:pPr>
                          <w:keepLines w:val="0"/>
                          <w:spacing w:before="0" w:after="0" w:line="413" w:lineRule="atLeast"/>
                          <w:outlineLvl w:val="1"/>
                          <w:rPr>
                            <w:rFonts w:ascii="Helvetica" w:eastAsia="Times New Roman" w:hAnsi="Helvetica" w:cs="Helvetica"/>
                            <w:b/>
                            <w:bCs/>
                            <w:color w:val="202020"/>
                            <w:sz w:val="33"/>
                            <w:szCs w:val="33"/>
                            <w:lang w:eastAsia="en-NZ"/>
                          </w:rPr>
                        </w:pPr>
                        <w:r w:rsidRPr="00D81303">
                          <w:rPr>
                            <w:rFonts w:ascii="Helvetica" w:eastAsia="Times New Roman" w:hAnsi="Helvetica" w:cs="Helvetica"/>
                            <w:b/>
                            <w:bCs/>
                            <w:color w:val="202020"/>
                            <w:sz w:val="33"/>
                            <w:szCs w:val="33"/>
                            <w:lang w:eastAsia="en-NZ"/>
                          </w:rPr>
                          <w:t>Lake Alice case study update</w:t>
                        </w:r>
                      </w:p>
                    </w:tc>
                  </w:tr>
                </w:tbl>
                <w:p w:rsidR="00D81303" w:rsidRPr="00D81303" w:rsidRDefault="00D81303" w:rsidP="00D81303">
                  <w:pPr>
                    <w:keepLines w:val="0"/>
                    <w:spacing w:before="0" w:after="0"/>
                    <w:rPr>
                      <w:rFonts w:ascii="Times New Roman" w:eastAsia="Times New Roman" w:hAnsi="Times New Roman"/>
                      <w:color w:val="000000"/>
                      <w:sz w:val="27"/>
                      <w:szCs w:val="27"/>
                      <w:lang w:eastAsia="en-NZ"/>
                    </w:rPr>
                  </w:pPr>
                </w:p>
              </w:tc>
            </w:tr>
          </w:tbl>
          <w:p w:rsidR="00D81303" w:rsidRPr="00D81303" w:rsidRDefault="00D81303" w:rsidP="00D81303">
            <w:pPr>
              <w:keepLines w:val="0"/>
              <w:spacing w:before="0" w:after="0"/>
              <w:rPr>
                <w:rFonts w:ascii="Times New Roman" w:eastAsia="Times New Roman" w:hAnsi="Times New Roman"/>
                <w:vanish/>
                <w:lang w:eastAsia="en-NZ"/>
              </w:rPr>
            </w:pPr>
          </w:p>
          <w:tbl>
            <w:tblPr>
              <w:tblW w:w="5000" w:type="pct"/>
              <w:shd w:val="clear" w:color="auto" w:fill="FFFFFF"/>
              <w:tblCellMar>
                <w:left w:w="0" w:type="dxa"/>
                <w:right w:w="0" w:type="dxa"/>
              </w:tblCellMar>
              <w:tblLook w:val="04A0" w:firstRow="1" w:lastRow="0" w:firstColumn="1" w:lastColumn="0" w:noHBand="0" w:noVBand="1"/>
            </w:tblPr>
            <w:tblGrid>
              <w:gridCol w:w="9071"/>
            </w:tblGrid>
            <w:tr w:rsidR="00D81303" w:rsidRPr="00D81303" w:rsidTr="00D81303">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1"/>
                  </w:tblGrid>
                  <w:tr w:rsidR="00D81303" w:rsidRPr="00D81303">
                    <w:tc>
                      <w:tcPr>
                        <w:tcW w:w="0" w:type="auto"/>
                        <w:tcMar>
                          <w:top w:w="0" w:type="dxa"/>
                          <w:left w:w="270" w:type="dxa"/>
                          <w:bottom w:w="135" w:type="dxa"/>
                          <w:right w:w="270" w:type="dxa"/>
                        </w:tcMar>
                        <w:hideMark/>
                      </w:tcPr>
                      <w:p w:rsidR="00F228E2" w:rsidRDefault="00D81303" w:rsidP="00D81303">
                        <w:pPr>
                          <w:keepLines w:val="0"/>
                          <w:spacing w:before="0" w:after="0" w:line="360" w:lineRule="atLeast"/>
                          <w:rPr>
                            <w:rFonts w:ascii="Helvetica" w:eastAsia="Times New Roman" w:hAnsi="Helvetica" w:cs="Helvetica"/>
                            <w:b/>
                            <w:bCs/>
                            <w:color w:val="202020"/>
                            <w:lang w:eastAsia="en-NZ"/>
                          </w:rPr>
                        </w:pPr>
                        <w:r w:rsidRPr="00D81303">
                          <w:rPr>
                            <w:rFonts w:ascii="Helvetica" w:eastAsia="Times New Roman" w:hAnsi="Helvetica" w:cs="Helvetica"/>
                            <w:color w:val="202020"/>
                            <w:lang w:eastAsia="en-NZ"/>
                          </w:rPr>
                          <w:t>We are on track to deliver a case study about our investigation into the Lake Alice Child and Adolescent Unit to the New Zealand Governor-General in July/August this year.</w:t>
                        </w:r>
                        <w:r w:rsidRPr="00D81303">
                          <w:rPr>
                            <w:rFonts w:ascii="Helvetica" w:eastAsia="Times New Roman" w:hAnsi="Helvetica" w:cs="Helvetica"/>
                            <w:color w:val="202020"/>
                            <w:lang w:eastAsia="en-NZ"/>
                          </w:rPr>
                          <w:br/>
                          <w:t> </w:t>
                        </w:r>
                        <w:r w:rsidRPr="00D81303">
                          <w:rPr>
                            <w:rFonts w:ascii="Helvetica" w:eastAsia="Times New Roman" w:hAnsi="Helvetica" w:cs="Helvetica"/>
                            <w:color w:val="202020"/>
                            <w:lang w:eastAsia="en-NZ"/>
                          </w:rPr>
                          <w:br/>
                          <w:t>Our case study on Lake Alice looks at who was responsible for the abuse at Lake Alice Child and Adolescent Unit, how it was able to happen, and the response of State and professional institutions ever since.</w:t>
                        </w:r>
                        <w:r w:rsidRPr="00D81303">
                          <w:rPr>
                            <w:rFonts w:ascii="Helvetica" w:eastAsia="Times New Roman" w:hAnsi="Helvetica" w:cs="Helvetica"/>
                            <w:color w:val="202020"/>
                            <w:lang w:eastAsia="en-NZ"/>
                          </w:rPr>
                          <w:br/>
                          <w:t> </w:t>
                        </w:r>
                        <w:r w:rsidRPr="00D81303">
                          <w:rPr>
                            <w:rFonts w:ascii="Helvetica" w:eastAsia="Times New Roman" w:hAnsi="Helvetica" w:cs="Helvetica"/>
                            <w:color w:val="202020"/>
                            <w:lang w:eastAsia="en-NZ"/>
                          </w:rPr>
                          <w:br/>
                        </w:r>
                        <w:r w:rsidR="00E01AB1">
                          <w:rPr>
                            <w:rFonts w:ascii="Helvetica" w:eastAsia="Times New Roman" w:hAnsi="Helvetica" w:cs="Helvetica"/>
                            <w:color w:val="202020"/>
                            <w:lang w:eastAsia="en-NZ"/>
                          </w:rPr>
                          <w:t xml:space="preserve">The </w:t>
                        </w:r>
                        <w:hyperlink r:id="rId12" w:history="1">
                          <w:r w:rsidR="00E01AB1">
                            <w:rPr>
                              <w:rFonts w:ascii="Helvetica" w:eastAsia="Times New Roman" w:hAnsi="Helvetica" w:cs="Helvetica"/>
                              <w:color w:val="007C89"/>
                              <w:u w:val="single"/>
                              <w:lang w:eastAsia="en-NZ"/>
                            </w:rPr>
                            <w:t>s</w:t>
                          </w:r>
                          <w:r w:rsidRPr="00D81303">
                            <w:rPr>
                              <w:rFonts w:ascii="Helvetica" w:eastAsia="Times New Roman" w:hAnsi="Helvetica" w:cs="Helvetica"/>
                              <w:color w:val="007C89"/>
                              <w:u w:val="single"/>
                              <w:lang w:eastAsia="en-NZ"/>
                            </w:rPr>
                            <w:t>cope of Lake Alice case study</w:t>
                          </w:r>
                        </w:hyperlink>
                        <w:r w:rsidR="00E01AB1">
                          <w:rPr>
                            <w:rFonts w:ascii="Helvetica" w:eastAsia="Times New Roman" w:hAnsi="Helvetica" w:cs="Helvetica"/>
                            <w:color w:val="202020"/>
                            <w:lang w:eastAsia="en-NZ"/>
                          </w:rPr>
                          <w:t xml:space="preserve"> can be found on our website. </w:t>
                        </w:r>
                        <w:r w:rsidRPr="00D81303">
                          <w:rPr>
                            <w:rFonts w:ascii="Helvetica" w:eastAsia="Times New Roman" w:hAnsi="Helvetica" w:cs="Helvetica"/>
                            <w:color w:val="202020"/>
                            <w:lang w:eastAsia="en-NZ"/>
                          </w:rPr>
                          <w:br/>
                          <w:t> </w:t>
                        </w:r>
                        <w:r w:rsidRPr="00D81303">
                          <w:rPr>
                            <w:rFonts w:ascii="Helvetica" w:eastAsia="Times New Roman" w:hAnsi="Helvetica" w:cs="Helvetica"/>
                            <w:color w:val="202020"/>
                            <w:lang w:eastAsia="en-NZ"/>
                          </w:rPr>
                          <w:br/>
                        </w:r>
                      </w:p>
                      <w:p w:rsidR="00D81303" w:rsidRPr="00D81303" w:rsidRDefault="00D81303" w:rsidP="00D81303">
                        <w:pPr>
                          <w:keepLines w:val="0"/>
                          <w:spacing w:before="0" w:after="0" w:line="360" w:lineRule="atLeast"/>
                          <w:rPr>
                            <w:rFonts w:ascii="Helvetica" w:eastAsia="Times New Roman" w:hAnsi="Helvetica" w:cs="Helvetica"/>
                            <w:color w:val="202020"/>
                            <w:lang w:eastAsia="en-NZ"/>
                          </w:rPr>
                        </w:pPr>
                        <w:proofErr w:type="spellStart"/>
                        <w:r w:rsidRPr="00D81303">
                          <w:rPr>
                            <w:rFonts w:ascii="Helvetica" w:eastAsia="Times New Roman" w:hAnsi="Helvetica" w:cs="Helvetica"/>
                            <w:b/>
                            <w:bCs/>
                            <w:color w:val="202020"/>
                            <w:lang w:eastAsia="en-NZ"/>
                          </w:rPr>
                          <w:lastRenderedPageBreak/>
                          <w:t>Whakawātea</w:t>
                        </w:r>
                        <w:proofErr w:type="spellEnd"/>
                        <w:r w:rsidRPr="00D81303">
                          <w:rPr>
                            <w:rFonts w:ascii="Helvetica" w:eastAsia="Times New Roman" w:hAnsi="Helvetica" w:cs="Helvetica"/>
                            <w:b/>
                            <w:bCs/>
                            <w:color w:val="202020"/>
                            <w:lang w:eastAsia="en-NZ"/>
                          </w:rPr>
                          <w:t xml:space="preserve"> at Lake Alice site</w:t>
                        </w:r>
                        <w:r w:rsidRPr="00D81303">
                          <w:rPr>
                            <w:rFonts w:ascii="Helvetica" w:eastAsia="Times New Roman" w:hAnsi="Helvetica" w:cs="Helvetica"/>
                            <w:color w:val="202020"/>
                            <w:lang w:eastAsia="en-NZ"/>
                          </w:rPr>
                          <w:br/>
                          <w:t> </w:t>
                        </w:r>
                        <w:r w:rsidRPr="00D81303">
                          <w:rPr>
                            <w:rFonts w:ascii="Helvetica" w:eastAsia="Times New Roman" w:hAnsi="Helvetica" w:cs="Helvetica"/>
                            <w:color w:val="202020"/>
                            <w:lang w:eastAsia="en-NZ"/>
                          </w:rPr>
                          <w:br/>
                          <w:t xml:space="preserve">In February, Te </w:t>
                        </w:r>
                        <w:proofErr w:type="spellStart"/>
                        <w:r w:rsidRPr="00D81303">
                          <w:rPr>
                            <w:rFonts w:ascii="Helvetica" w:eastAsia="Times New Roman" w:hAnsi="Helvetica" w:cs="Helvetica"/>
                            <w:color w:val="202020"/>
                            <w:lang w:eastAsia="en-NZ"/>
                          </w:rPr>
                          <w:t>Rūnanga</w:t>
                        </w:r>
                        <w:proofErr w:type="spellEnd"/>
                        <w:r w:rsidRPr="00D81303">
                          <w:rPr>
                            <w:rFonts w:ascii="Helvetica" w:eastAsia="Times New Roman" w:hAnsi="Helvetica" w:cs="Helvetica"/>
                            <w:color w:val="202020"/>
                            <w:lang w:eastAsia="en-NZ"/>
                          </w:rPr>
                          <w:t xml:space="preserve"> o </w:t>
                        </w:r>
                        <w:proofErr w:type="spellStart"/>
                        <w:r w:rsidRPr="00D81303">
                          <w:rPr>
                            <w:rFonts w:ascii="Helvetica" w:eastAsia="Times New Roman" w:hAnsi="Helvetica" w:cs="Helvetica"/>
                            <w:color w:val="202020"/>
                            <w:lang w:eastAsia="en-NZ"/>
                          </w:rPr>
                          <w:t>Ngā</w:t>
                        </w:r>
                        <w:proofErr w:type="spellEnd"/>
                        <w:r w:rsidRPr="00D81303">
                          <w:rPr>
                            <w:rFonts w:ascii="Helvetica" w:eastAsia="Times New Roman" w:hAnsi="Helvetica" w:cs="Helvetica"/>
                            <w:color w:val="202020"/>
                            <w:lang w:eastAsia="en-NZ"/>
                          </w:rPr>
                          <w:t xml:space="preserve"> </w:t>
                        </w:r>
                        <w:proofErr w:type="spellStart"/>
                        <w:r w:rsidRPr="00D81303">
                          <w:rPr>
                            <w:rFonts w:ascii="Helvetica" w:eastAsia="Times New Roman" w:hAnsi="Helvetica" w:cs="Helvetica"/>
                            <w:color w:val="202020"/>
                            <w:lang w:eastAsia="en-NZ"/>
                          </w:rPr>
                          <w:t>Wairiki</w:t>
                        </w:r>
                        <w:proofErr w:type="spellEnd"/>
                        <w:r w:rsidRPr="00D81303">
                          <w:rPr>
                            <w:rFonts w:ascii="Helvetica" w:eastAsia="Times New Roman" w:hAnsi="Helvetica" w:cs="Helvetica"/>
                            <w:color w:val="202020"/>
                            <w:lang w:eastAsia="en-NZ"/>
                          </w:rPr>
                          <w:t xml:space="preserve"> </w:t>
                        </w:r>
                        <w:proofErr w:type="spellStart"/>
                        <w:r w:rsidRPr="00D81303">
                          <w:rPr>
                            <w:rFonts w:ascii="Helvetica" w:eastAsia="Times New Roman" w:hAnsi="Helvetica" w:cs="Helvetica"/>
                            <w:color w:val="202020"/>
                            <w:lang w:eastAsia="en-NZ"/>
                          </w:rPr>
                          <w:t>Ngāti</w:t>
                        </w:r>
                        <w:proofErr w:type="spellEnd"/>
                        <w:r w:rsidRPr="00D81303">
                          <w:rPr>
                            <w:rFonts w:ascii="Helvetica" w:eastAsia="Times New Roman" w:hAnsi="Helvetica" w:cs="Helvetica"/>
                            <w:color w:val="202020"/>
                            <w:lang w:eastAsia="en-NZ"/>
                          </w:rPr>
                          <w:t xml:space="preserve"> </w:t>
                        </w:r>
                        <w:proofErr w:type="spellStart"/>
                        <w:r w:rsidRPr="00D81303">
                          <w:rPr>
                            <w:rFonts w:ascii="Helvetica" w:eastAsia="Times New Roman" w:hAnsi="Helvetica" w:cs="Helvetica"/>
                            <w:color w:val="202020"/>
                            <w:lang w:eastAsia="en-NZ"/>
                          </w:rPr>
                          <w:t>Apa</w:t>
                        </w:r>
                        <w:proofErr w:type="spellEnd"/>
                        <w:r w:rsidRPr="00D81303">
                          <w:rPr>
                            <w:rFonts w:ascii="Helvetica" w:eastAsia="Times New Roman" w:hAnsi="Helvetica" w:cs="Helvetica"/>
                            <w:color w:val="202020"/>
                            <w:lang w:eastAsia="en-NZ"/>
                          </w:rPr>
                          <w:t xml:space="preserve"> hosted a </w:t>
                        </w:r>
                        <w:proofErr w:type="spellStart"/>
                        <w:r w:rsidRPr="00D81303">
                          <w:rPr>
                            <w:rFonts w:ascii="Helvetica" w:eastAsia="Times New Roman" w:hAnsi="Helvetica" w:cs="Helvetica"/>
                            <w:color w:val="202020"/>
                            <w:lang w:eastAsia="en-NZ"/>
                          </w:rPr>
                          <w:t>whakawātea</w:t>
                        </w:r>
                        <w:proofErr w:type="spellEnd"/>
                        <w:r w:rsidRPr="00D81303">
                          <w:rPr>
                            <w:rFonts w:ascii="Helvetica" w:eastAsia="Times New Roman" w:hAnsi="Helvetica" w:cs="Helvetica"/>
                            <w:color w:val="202020"/>
                            <w:lang w:eastAsia="en-NZ"/>
                          </w:rPr>
                          <w:t>, blessing ceremony, near the site of Lake Alice. This event was organised and led by some survivors of Lake Alice. </w:t>
                        </w:r>
                        <w:r w:rsidRPr="00D81303">
                          <w:rPr>
                            <w:rFonts w:ascii="Helvetica" w:eastAsia="Times New Roman" w:hAnsi="Helvetica" w:cs="Helvetica"/>
                            <w:color w:val="202020"/>
                            <w:lang w:eastAsia="en-NZ"/>
                          </w:rPr>
                          <w:br/>
                          <w:t> </w:t>
                        </w:r>
                        <w:r w:rsidRPr="00D81303">
                          <w:rPr>
                            <w:rFonts w:ascii="Helvetica" w:eastAsia="Times New Roman" w:hAnsi="Helvetica" w:cs="Helvetica"/>
                            <w:color w:val="202020"/>
                            <w:lang w:eastAsia="en-NZ"/>
                          </w:rPr>
                          <w:br/>
                          <w:t xml:space="preserve">The Royal Commission had the privilege of attending the </w:t>
                        </w:r>
                        <w:proofErr w:type="spellStart"/>
                        <w:r w:rsidRPr="00D81303">
                          <w:rPr>
                            <w:rFonts w:ascii="Helvetica" w:eastAsia="Times New Roman" w:hAnsi="Helvetica" w:cs="Helvetica"/>
                            <w:color w:val="202020"/>
                            <w:lang w:eastAsia="en-NZ"/>
                          </w:rPr>
                          <w:t>whakawātea</w:t>
                        </w:r>
                        <w:proofErr w:type="spellEnd"/>
                        <w:r w:rsidRPr="00D81303">
                          <w:rPr>
                            <w:rFonts w:ascii="Helvetica" w:eastAsia="Times New Roman" w:hAnsi="Helvetica" w:cs="Helvetica"/>
                            <w:color w:val="202020"/>
                            <w:lang w:eastAsia="en-NZ"/>
                          </w:rPr>
                          <w:t xml:space="preserve"> as an invited guest.</w:t>
                        </w:r>
                        <w:r w:rsidRPr="00D81303">
                          <w:rPr>
                            <w:rFonts w:ascii="Helvetica" w:eastAsia="Times New Roman" w:hAnsi="Helvetica" w:cs="Helvetica"/>
                            <w:color w:val="202020"/>
                            <w:lang w:eastAsia="en-NZ"/>
                          </w:rPr>
                          <w:br/>
                          <w:t> </w:t>
                        </w:r>
                        <w:r w:rsidRPr="00D81303">
                          <w:rPr>
                            <w:rFonts w:ascii="Helvetica" w:eastAsia="Times New Roman" w:hAnsi="Helvetica" w:cs="Helvetica"/>
                            <w:color w:val="202020"/>
                            <w:lang w:eastAsia="en-NZ"/>
                          </w:rPr>
                          <w:br/>
                          <w:t xml:space="preserve">While the </w:t>
                        </w:r>
                        <w:proofErr w:type="spellStart"/>
                        <w:r w:rsidRPr="00D81303">
                          <w:rPr>
                            <w:rFonts w:ascii="Helvetica" w:eastAsia="Times New Roman" w:hAnsi="Helvetica" w:cs="Helvetica"/>
                            <w:color w:val="202020"/>
                            <w:lang w:eastAsia="en-NZ"/>
                          </w:rPr>
                          <w:t>whakawātea</w:t>
                        </w:r>
                        <w:proofErr w:type="spellEnd"/>
                        <w:r w:rsidRPr="00D81303">
                          <w:rPr>
                            <w:rFonts w:ascii="Helvetica" w:eastAsia="Times New Roman" w:hAnsi="Helvetica" w:cs="Helvetica"/>
                            <w:color w:val="202020"/>
                            <w:lang w:eastAsia="en-NZ"/>
                          </w:rPr>
                          <w:t xml:space="preserve"> could not be held on the actual site due the private landowner not allowing access, the ceremony was very moving.  </w:t>
                        </w:r>
                        <w:r w:rsidRPr="00D81303">
                          <w:rPr>
                            <w:rFonts w:ascii="Helvetica" w:eastAsia="Times New Roman" w:hAnsi="Helvetica" w:cs="Helvetica"/>
                            <w:color w:val="202020"/>
                            <w:lang w:eastAsia="en-NZ"/>
                          </w:rPr>
                          <w:br/>
                          <w:t> </w:t>
                        </w:r>
                        <w:r w:rsidRPr="00D81303">
                          <w:rPr>
                            <w:rFonts w:ascii="Helvetica" w:eastAsia="Times New Roman" w:hAnsi="Helvetica" w:cs="Helvetica"/>
                            <w:color w:val="202020"/>
                            <w:lang w:eastAsia="en-NZ"/>
                          </w:rPr>
                          <w:br/>
                          <w:t xml:space="preserve">At the </w:t>
                        </w:r>
                        <w:proofErr w:type="spellStart"/>
                        <w:r w:rsidRPr="00D81303">
                          <w:rPr>
                            <w:rFonts w:ascii="Helvetica" w:eastAsia="Times New Roman" w:hAnsi="Helvetica" w:cs="Helvetica"/>
                            <w:color w:val="202020"/>
                            <w:lang w:eastAsia="en-NZ"/>
                          </w:rPr>
                          <w:t>whakawātea</w:t>
                        </w:r>
                        <w:proofErr w:type="spellEnd"/>
                        <w:r w:rsidRPr="00D81303">
                          <w:rPr>
                            <w:rFonts w:ascii="Helvetica" w:eastAsia="Times New Roman" w:hAnsi="Helvetica" w:cs="Helvetica"/>
                            <w:color w:val="202020"/>
                            <w:lang w:eastAsia="en-NZ"/>
                          </w:rPr>
                          <w:t xml:space="preserve">, some survivors shared their </w:t>
                        </w:r>
                        <w:proofErr w:type="spellStart"/>
                        <w:r w:rsidRPr="00D81303">
                          <w:rPr>
                            <w:rFonts w:ascii="Helvetica" w:eastAsia="Times New Roman" w:hAnsi="Helvetica" w:cs="Helvetica"/>
                            <w:color w:val="202020"/>
                            <w:lang w:eastAsia="en-NZ"/>
                          </w:rPr>
                          <w:t>tūkino</w:t>
                        </w:r>
                        <w:proofErr w:type="spellEnd"/>
                        <w:r w:rsidRPr="00D81303">
                          <w:rPr>
                            <w:rFonts w:ascii="Helvetica" w:eastAsia="Times New Roman" w:hAnsi="Helvetica" w:cs="Helvetica"/>
                            <w:color w:val="202020"/>
                            <w:lang w:eastAsia="en-NZ"/>
                          </w:rPr>
                          <w:t xml:space="preserve"> (abuse, harm and trauma) suffered at Lake Alice.  We thank them for sharing their </w:t>
                        </w:r>
                        <w:proofErr w:type="spellStart"/>
                        <w:r w:rsidRPr="00D81303">
                          <w:rPr>
                            <w:rFonts w:ascii="Helvetica" w:eastAsia="Times New Roman" w:hAnsi="Helvetica" w:cs="Helvetica"/>
                            <w:color w:val="202020"/>
                            <w:lang w:eastAsia="en-NZ"/>
                          </w:rPr>
                          <w:t>tūkino</w:t>
                        </w:r>
                        <w:proofErr w:type="spellEnd"/>
                        <w:r w:rsidRPr="00D81303">
                          <w:rPr>
                            <w:rFonts w:ascii="Helvetica" w:eastAsia="Times New Roman" w:hAnsi="Helvetica" w:cs="Helvetica"/>
                            <w:color w:val="202020"/>
                            <w:lang w:eastAsia="en-NZ"/>
                          </w:rPr>
                          <w:t xml:space="preserve"> and </w:t>
                        </w:r>
                        <w:proofErr w:type="spellStart"/>
                        <w:r w:rsidRPr="00D81303">
                          <w:rPr>
                            <w:rFonts w:ascii="Helvetica" w:eastAsia="Times New Roman" w:hAnsi="Helvetica" w:cs="Helvetica"/>
                            <w:color w:val="202020"/>
                            <w:lang w:eastAsia="en-NZ"/>
                          </w:rPr>
                          <w:t>acknowled</w:t>
                        </w:r>
                        <w:proofErr w:type="spellEnd"/>
                        <w:r w:rsidRPr="00D81303">
                          <w:rPr>
                            <w:rFonts w:ascii="Helvetica" w:eastAsia="Times New Roman" w:hAnsi="Helvetica" w:cs="Helvetica"/>
                            <w:color w:val="202020"/>
                            <w:lang w:eastAsia="en-NZ"/>
                          </w:rPr>
                          <w:t xml:space="preserve"> the experiences of all Lake Alice survivors, including those who have passed. </w:t>
                        </w:r>
                        <w:r w:rsidRPr="00D81303">
                          <w:rPr>
                            <w:rFonts w:ascii="Helvetica" w:eastAsia="Times New Roman" w:hAnsi="Helvetica" w:cs="Helvetica"/>
                            <w:color w:val="202020"/>
                            <w:lang w:eastAsia="en-NZ"/>
                          </w:rPr>
                          <w:br/>
                          <w:t> </w:t>
                        </w:r>
                        <w:r w:rsidRPr="00D81303">
                          <w:rPr>
                            <w:rFonts w:ascii="Helvetica" w:eastAsia="Times New Roman" w:hAnsi="Helvetica" w:cs="Helvetica"/>
                            <w:color w:val="202020"/>
                            <w:lang w:eastAsia="en-NZ"/>
                          </w:rPr>
                          <w:br/>
                          <w:t xml:space="preserve">We are also grateful to </w:t>
                        </w:r>
                        <w:proofErr w:type="spellStart"/>
                        <w:r w:rsidRPr="00D81303">
                          <w:rPr>
                            <w:rFonts w:ascii="Helvetica" w:eastAsia="Times New Roman" w:hAnsi="Helvetica" w:cs="Helvetica"/>
                            <w:color w:val="202020"/>
                            <w:lang w:eastAsia="en-NZ"/>
                          </w:rPr>
                          <w:t>Ngāti</w:t>
                        </w:r>
                        <w:proofErr w:type="spellEnd"/>
                        <w:r w:rsidRPr="00D81303">
                          <w:rPr>
                            <w:rFonts w:ascii="Helvetica" w:eastAsia="Times New Roman" w:hAnsi="Helvetica" w:cs="Helvetica"/>
                            <w:color w:val="202020"/>
                            <w:lang w:eastAsia="en-NZ"/>
                          </w:rPr>
                          <w:t xml:space="preserve"> </w:t>
                        </w:r>
                        <w:proofErr w:type="spellStart"/>
                        <w:r w:rsidRPr="00D81303">
                          <w:rPr>
                            <w:rFonts w:ascii="Helvetica" w:eastAsia="Times New Roman" w:hAnsi="Helvetica" w:cs="Helvetica"/>
                            <w:color w:val="202020"/>
                            <w:lang w:eastAsia="en-NZ"/>
                          </w:rPr>
                          <w:t>Apa</w:t>
                        </w:r>
                        <w:proofErr w:type="spellEnd"/>
                        <w:r w:rsidRPr="00D81303">
                          <w:rPr>
                            <w:rFonts w:ascii="Helvetica" w:eastAsia="Times New Roman" w:hAnsi="Helvetica" w:cs="Helvetica"/>
                            <w:color w:val="202020"/>
                            <w:lang w:eastAsia="en-NZ"/>
                          </w:rPr>
                          <w:t xml:space="preserve"> for hosting the </w:t>
                        </w:r>
                        <w:proofErr w:type="spellStart"/>
                        <w:r w:rsidRPr="00D81303">
                          <w:rPr>
                            <w:rFonts w:ascii="Helvetica" w:eastAsia="Times New Roman" w:hAnsi="Helvetica" w:cs="Helvetica"/>
                            <w:color w:val="202020"/>
                            <w:lang w:eastAsia="en-NZ"/>
                          </w:rPr>
                          <w:t>whakawātea</w:t>
                        </w:r>
                        <w:proofErr w:type="spellEnd"/>
                        <w:r w:rsidRPr="00D81303">
                          <w:rPr>
                            <w:rFonts w:ascii="Helvetica" w:eastAsia="Times New Roman" w:hAnsi="Helvetica" w:cs="Helvetica"/>
                            <w:color w:val="202020"/>
                            <w:lang w:eastAsia="en-NZ"/>
                          </w:rPr>
                          <w:t xml:space="preserve"> and kai afterwards.</w:t>
                        </w:r>
                      </w:p>
                    </w:tc>
                  </w:tr>
                </w:tbl>
                <w:p w:rsidR="00D81303" w:rsidRPr="00D81303" w:rsidRDefault="00D81303" w:rsidP="00D81303">
                  <w:pPr>
                    <w:keepLines w:val="0"/>
                    <w:spacing w:before="0" w:after="0"/>
                    <w:rPr>
                      <w:rFonts w:ascii="Times New Roman" w:eastAsia="Times New Roman" w:hAnsi="Times New Roman"/>
                      <w:color w:val="000000"/>
                      <w:sz w:val="27"/>
                      <w:szCs w:val="27"/>
                      <w:lang w:eastAsia="en-NZ"/>
                    </w:rPr>
                  </w:pPr>
                </w:p>
              </w:tc>
            </w:tr>
          </w:tbl>
          <w:p w:rsidR="00D81303" w:rsidRPr="00D81303" w:rsidRDefault="00D81303" w:rsidP="00D81303">
            <w:pPr>
              <w:keepLines w:val="0"/>
              <w:spacing w:before="0" w:after="0"/>
              <w:rPr>
                <w:rFonts w:ascii="Times New Roman" w:eastAsia="Times New Roman" w:hAnsi="Times New Roman"/>
                <w:vanish/>
                <w:lang w:eastAsia="en-NZ"/>
              </w:rPr>
            </w:pPr>
          </w:p>
          <w:tbl>
            <w:tblPr>
              <w:tblW w:w="5000" w:type="pct"/>
              <w:shd w:val="clear" w:color="auto" w:fill="FFFFFF"/>
              <w:tblCellMar>
                <w:left w:w="0" w:type="dxa"/>
                <w:right w:w="0" w:type="dxa"/>
              </w:tblCellMar>
              <w:tblLook w:val="04A0" w:firstRow="1" w:lastRow="0" w:firstColumn="1" w:lastColumn="0" w:noHBand="0" w:noVBand="1"/>
            </w:tblPr>
            <w:tblGrid>
              <w:gridCol w:w="9071"/>
            </w:tblGrid>
            <w:tr w:rsidR="00D81303" w:rsidRPr="00D81303" w:rsidTr="00D81303">
              <w:tc>
                <w:tcPr>
                  <w:tcW w:w="0" w:type="auto"/>
                  <w:shd w:val="clear" w:color="auto" w:fill="FFFFFF"/>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1"/>
                  </w:tblGrid>
                  <w:tr w:rsidR="00D81303" w:rsidRPr="00D81303">
                    <w:tc>
                      <w:tcPr>
                        <w:tcW w:w="0" w:type="auto"/>
                        <w:vAlign w:val="center"/>
                        <w:hideMark/>
                      </w:tcPr>
                      <w:p w:rsidR="00D81303" w:rsidRPr="00D81303" w:rsidRDefault="00D81303" w:rsidP="00D81303">
                        <w:pPr>
                          <w:keepLines w:val="0"/>
                          <w:spacing w:before="0" w:after="0"/>
                          <w:rPr>
                            <w:rFonts w:ascii="Times New Roman" w:eastAsia="Times New Roman" w:hAnsi="Times New Roman"/>
                            <w:lang w:eastAsia="en-NZ"/>
                          </w:rPr>
                        </w:pPr>
                      </w:p>
                    </w:tc>
                  </w:tr>
                </w:tbl>
                <w:p w:rsidR="00D81303" w:rsidRPr="00D81303" w:rsidRDefault="00D81303" w:rsidP="00D81303">
                  <w:pPr>
                    <w:keepLines w:val="0"/>
                    <w:spacing w:before="0" w:after="0"/>
                    <w:rPr>
                      <w:rFonts w:ascii="Times New Roman" w:eastAsia="Times New Roman" w:hAnsi="Times New Roman"/>
                      <w:color w:val="000000"/>
                      <w:sz w:val="27"/>
                      <w:szCs w:val="27"/>
                      <w:lang w:eastAsia="en-NZ"/>
                    </w:rPr>
                  </w:pPr>
                </w:p>
              </w:tc>
            </w:tr>
          </w:tbl>
          <w:p w:rsidR="00D81303" w:rsidRPr="00D81303" w:rsidRDefault="00D81303" w:rsidP="00D81303">
            <w:pPr>
              <w:keepLines w:val="0"/>
              <w:spacing w:before="0" w:after="0"/>
              <w:rPr>
                <w:rFonts w:ascii="Times New Roman" w:eastAsia="Times New Roman" w:hAnsi="Times New Roman"/>
                <w:vanish/>
                <w:lang w:eastAsia="en-NZ"/>
              </w:rPr>
            </w:pPr>
          </w:p>
          <w:tbl>
            <w:tblPr>
              <w:tblW w:w="5000" w:type="pct"/>
              <w:shd w:val="clear" w:color="auto" w:fill="FFFFFF"/>
              <w:tblCellMar>
                <w:left w:w="0" w:type="dxa"/>
                <w:right w:w="0" w:type="dxa"/>
              </w:tblCellMar>
              <w:tblLook w:val="04A0" w:firstRow="1" w:lastRow="0" w:firstColumn="1" w:lastColumn="0" w:noHBand="0" w:noVBand="1"/>
            </w:tblPr>
            <w:tblGrid>
              <w:gridCol w:w="9071"/>
            </w:tblGrid>
            <w:tr w:rsidR="00D81303" w:rsidRPr="00D81303" w:rsidTr="00D81303">
              <w:tc>
                <w:tcPr>
                  <w:tcW w:w="0" w:type="auto"/>
                  <w:shd w:val="clear" w:color="auto" w:fill="FFFFFF"/>
                  <w:tcMar>
                    <w:top w:w="135" w:type="dxa"/>
                    <w:left w:w="0" w:type="dxa"/>
                    <w:bottom w:w="0" w:type="dxa"/>
                    <w:right w:w="0" w:type="dxa"/>
                  </w:tcMar>
                  <w:hideMark/>
                </w:tcPr>
                <w:p w:rsidR="00F228E2" w:rsidRDefault="00F228E2"/>
                <w:p w:rsidR="00F228E2" w:rsidRDefault="00F228E2"/>
                <w:p w:rsidR="00F228E2" w:rsidRDefault="00F228E2"/>
                <w:p w:rsidR="00F228E2" w:rsidRDefault="00F228E2"/>
                <w:p w:rsidR="00F228E2" w:rsidRDefault="00F228E2"/>
                <w:p w:rsidR="00F228E2" w:rsidRDefault="00F228E2"/>
                <w:p w:rsidR="00F228E2" w:rsidRDefault="00F228E2"/>
                <w:p w:rsidR="00F228E2" w:rsidRDefault="00F228E2"/>
                <w:p w:rsidR="00F228E2" w:rsidRDefault="00F228E2"/>
                <w:p w:rsidR="00F228E2" w:rsidRDefault="00F228E2"/>
                <w:p w:rsidR="00F228E2" w:rsidRDefault="00F228E2"/>
                <w:tbl>
                  <w:tblPr>
                    <w:tblpPr w:leftFromText="45" w:rightFromText="45" w:vertAnchor="text"/>
                    <w:tblW w:w="5000" w:type="pct"/>
                    <w:tblCellMar>
                      <w:left w:w="0" w:type="dxa"/>
                      <w:right w:w="0" w:type="dxa"/>
                    </w:tblCellMar>
                    <w:tblLook w:val="04A0" w:firstRow="1" w:lastRow="0" w:firstColumn="1" w:lastColumn="0" w:noHBand="0" w:noVBand="1"/>
                  </w:tblPr>
                  <w:tblGrid>
                    <w:gridCol w:w="9071"/>
                  </w:tblGrid>
                  <w:tr w:rsidR="00D81303" w:rsidRPr="00D81303">
                    <w:tc>
                      <w:tcPr>
                        <w:tcW w:w="0" w:type="auto"/>
                        <w:tcMar>
                          <w:top w:w="0" w:type="dxa"/>
                          <w:left w:w="270" w:type="dxa"/>
                          <w:bottom w:w="135" w:type="dxa"/>
                          <w:right w:w="270" w:type="dxa"/>
                        </w:tcMar>
                        <w:hideMark/>
                      </w:tcPr>
                      <w:p w:rsidR="00D81303" w:rsidRPr="00D81303" w:rsidRDefault="00D81303" w:rsidP="00D81303">
                        <w:pPr>
                          <w:keepLines w:val="0"/>
                          <w:spacing w:before="0" w:after="0" w:line="413" w:lineRule="atLeast"/>
                          <w:outlineLvl w:val="1"/>
                          <w:rPr>
                            <w:rFonts w:ascii="Helvetica" w:eastAsia="Times New Roman" w:hAnsi="Helvetica" w:cs="Helvetica"/>
                            <w:b/>
                            <w:bCs/>
                            <w:color w:val="202020"/>
                            <w:sz w:val="33"/>
                            <w:szCs w:val="33"/>
                            <w:lang w:eastAsia="en-NZ"/>
                          </w:rPr>
                        </w:pPr>
                        <w:r w:rsidRPr="00D81303">
                          <w:rPr>
                            <w:rFonts w:ascii="Helvetica" w:eastAsia="Times New Roman" w:hAnsi="Helvetica" w:cs="Helvetica"/>
                            <w:b/>
                            <w:bCs/>
                            <w:color w:val="202020"/>
                            <w:sz w:val="33"/>
                            <w:szCs w:val="33"/>
                            <w:lang w:eastAsia="en-NZ"/>
                          </w:rPr>
                          <w:lastRenderedPageBreak/>
                          <w:t>Engagement with the disability community and with those who have lived experience of mental distress</w:t>
                        </w:r>
                      </w:p>
                    </w:tc>
                  </w:tr>
                </w:tbl>
                <w:p w:rsidR="00D81303" w:rsidRPr="00D81303" w:rsidRDefault="00D81303" w:rsidP="00D81303">
                  <w:pPr>
                    <w:keepLines w:val="0"/>
                    <w:spacing w:before="0" w:after="0"/>
                    <w:rPr>
                      <w:rFonts w:ascii="Times New Roman" w:eastAsia="Times New Roman" w:hAnsi="Times New Roman"/>
                      <w:color w:val="000000"/>
                      <w:sz w:val="27"/>
                      <w:szCs w:val="27"/>
                      <w:lang w:eastAsia="en-NZ"/>
                    </w:rPr>
                  </w:pPr>
                </w:p>
              </w:tc>
            </w:tr>
          </w:tbl>
          <w:p w:rsidR="00D81303" w:rsidRPr="00D81303" w:rsidRDefault="00D81303" w:rsidP="00D81303">
            <w:pPr>
              <w:keepLines w:val="0"/>
              <w:spacing w:before="0" w:after="0"/>
              <w:rPr>
                <w:rFonts w:ascii="Times New Roman" w:eastAsia="Times New Roman" w:hAnsi="Times New Roman"/>
                <w:vanish/>
                <w:lang w:eastAsia="en-NZ"/>
              </w:rPr>
            </w:pPr>
          </w:p>
          <w:tbl>
            <w:tblPr>
              <w:tblW w:w="5000" w:type="pct"/>
              <w:shd w:val="clear" w:color="auto" w:fill="FFFFFF"/>
              <w:tblCellMar>
                <w:left w:w="0" w:type="dxa"/>
                <w:right w:w="0" w:type="dxa"/>
              </w:tblCellMar>
              <w:tblLook w:val="04A0" w:firstRow="1" w:lastRow="0" w:firstColumn="1" w:lastColumn="0" w:noHBand="0" w:noVBand="1"/>
            </w:tblPr>
            <w:tblGrid>
              <w:gridCol w:w="9071"/>
            </w:tblGrid>
            <w:tr w:rsidR="00D81303" w:rsidRPr="00D81303" w:rsidTr="00D81303">
              <w:tc>
                <w:tcPr>
                  <w:tcW w:w="0" w:type="auto"/>
                  <w:shd w:val="clear" w:color="auto" w:fill="FFFFFF"/>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1"/>
                  </w:tblGrid>
                  <w:tr w:rsidR="00D81303" w:rsidRPr="00D81303">
                    <w:tc>
                      <w:tcPr>
                        <w:tcW w:w="0" w:type="auto"/>
                        <w:tcMar>
                          <w:top w:w="0" w:type="dxa"/>
                          <w:left w:w="135" w:type="dxa"/>
                          <w:bottom w:w="0" w:type="dxa"/>
                          <w:right w:w="135" w:type="dxa"/>
                        </w:tcMar>
                        <w:hideMark/>
                      </w:tcPr>
                      <w:p w:rsidR="00D81303" w:rsidRPr="00D81303" w:rsidRDefault="00D81303" w:rsidP="00D81303">
                        <w:pPr>
                          <w:keepLines w:val="0"/>
                          <w:spacing w:before="0" w:after="0"/>
                          <w:jc w:val="center"/>
                          <w:rPr>
                            <w:rFonts w:ascii="Times New Roman" w:eastAsia="Times New Roman" w:hAnsi="Times New Roman"/>
                            <w:lang w:eastAsia="en-NZ"/>
                          </w:rPr>
                        </w:pPr>
                        <w:r w:rsidRPr="00D81303">
                          <w:rPr>
                            <w:rFonts w:ascii="Times New Roman" w:eastAsia="Times New Roman" w:hAnsi="Times New Roman"/>
                            <w:noProof/>
                            <w:lang w:eastAsia="en-NZ"/>
                          </w:rPr>
                          <w:drawing>
                            <wp:inline distT="0" distB="0" distL="0" distR="0">
                              <wp:extent cx="4562475" cy="3421856"/>
                              <wp:effectExtent l="0" t="0" r="0" b="7620"/>
                              <wp:docPr id="6" name="Picture 6" descr="Red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 flower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66318" cy="3424738"/>
                                      </a:xfrm>
                                      <a:prstGeom prst="rect">
                                        <a:avLst/>
                                      </a:prstGeom>
                                      <a:noFill/>
                                      <a:ln>
                                        <a:noFill/>
                                      </a:ln>
                                    </pic:spPr>
                                  </pic:pic>
                                </a:graphicData>
                              </a:graphic>
                            </wp:inline>
                          </w:drawing>
                        </w:r>
                      </w:p>
                    </w:tc>
                  </w:tr>
                </w:tbl>
                <w:p w:rsidR="00D81303" w:rsidRPr="00D81303" w:rsidRDefault="00D81303" w:rsidP="00D81303">
                  <w:pPr>
                    <w:keepLines w:val="0"/>
                    <w:spacing w:before="0" w:after="0"/>
                    <w:rPr>
                      <w:rFonts w:ascii="Times New Roman" w:eastAsia="Times New Roman" w:hAnsi="Times New Roman"/>
                      <w:color w:val="000000"/>
                      <w:sz w:val="27"/>
                      <w:szCs w:val="27"/>
                      <w:lang w:eastAsia="en-NZ"/>
                    </w:rPr>
                  </w:pPr>
                </w:p>
              </w:tc>
            </w:tr>
          </w:tbl>
          <w:p w:rsidR="00D81303" w:rsidRPr="00D81303" w:rsidRDefault="00D81303" w:rsidP="00D81303">
            <w:pPr>
              <w:keepLines w:val="0"/>
              <w:spacing w:before="0" w:after="0"/>
              <w:rPr>
                <w:rFonts w:ascii="Times New Roman" w:eastAsia="Times New Roman" w:hAnsi="Times New Roman"/>
                <w:vanish/>
                <w:lang w:eastAsia="en-NZ"/>
              </w:rPr>
            </w:pPr>
          </w:p>
          <w:tbl>
            <w:tblPr>
              <w:tblW w:w="5000" w:type="pct"/>
              <w:shd w:val="clear" w:color="auto" w:fill="FFFFFF"/>
              <w:tblCellMar>
                <w:left w:w="0" w:type="dxa"/>
                <w:right w:w="0" w:type="dxa"/>
              </w:tblCellMar>
              <w:tblLook w:val="04A0" w:firstRow="1" w:lastRow="0" w:firstColumn="1" w:lastColumn="0" w:noHBand="0" w:noVBand="1"/>
            </w:tblPr>
            <w:tblGrid>
              <w:gridCol w:w="9071"/>
            </w:tblGrid>
            <w:tr w:rsidR="00D81303" w:rsidRPr="00D81303" w:rsidTr="00D81303">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1"/>
                  </w:tblGrid>
                  <w:tr w:rsidR="00D81303" w:rsidRPr="00D81303">
                    <w:tc>
                      <w:tcPr>
                        <w:tcW w:w="0" w:type="auto"/>
                        <w:tcMar>
                          <w:top w:w="0" w:type="dxa"/>
                          <w:left w:w="270" w:type="dxa"/>
                          <w:bottom w:w="135" w:type="dxa"/>
                          <w:right w:w="270" w:type="dxa"/>
                        </w:tcMar>
                        <w:hideMark/>
                      </w:tcPr>
                      <w:p w:rsidR="00D81303" w:rsidRPr="00D81303" w:rsidRDefault="00D81303" w:rsidP="00D81303">
                        <w:pPr>
                          <w:keepLines w:val="0"/>
                          <w:spacing w:before="0" w:after="0" w:line="360" w:lineRule="atLeast"/>
                          <w:rPr>
                            <w:rFonts w:ascii="Helvetica" w:eastAsia="Times New Roman" w:hAnsi="Helvetica" w:cs="Helvetica"/>
                            <w:color w:val="202020"/>
                            <w:lang w:eastAsia="en-NZ"/>
                          </w:rPr>
                        </w:pPr>
                        <w:r w:rsidRPr="00D81303">
                          <w:rPr>
                            <w:rFonts w:ascii="Helvetica" w:eastAsia="Times New Roman" w:hAnsi="Helvetica" w:cs="Helvetica"/>
                            <w:color w:val="202020"/>
                            <w:lang w:eastAsia="en-NZ"/>
                          </w:rPr>
                          <w:t xml:space="preserve">We look to engage with communities in a range of </w:t>
                        </w:r>
                        <w:proofErr w:type="gramStart"/>
                        <w:r w:rsidRPr="00D81303">
                          <w:rPr>
                            <w:rFonts w:ascii="Helvetica" w:eastAsia="Times New Roman" w:hAnsi="Helvetica" w:cs="Helvetica"/>
                            <w:color w:val="202020"/>
                            <w:lang w:eastAsia="en-NZ"/>
                          </w:rPr>
                          <w:t>ways</w:t>
                        </w:r>
                        <w:proofErr w:type="gramEnd"/>
                        <w:r w:rsidRPr="00D81303">
                          <w:rPr>
                            <w:rFonts w:ascii="Helvetica" w:eastAsia="Times New Roman" w:hAnsi="Helvetica" w:cs="Helvetica"/>
                            <w:color w:val="202020"/>
                            <w:lang w:eastAsia="en-NZ"/>
                          </w:rPr>
                          <w:t xml:space="preserve"> so people can participate in a way that is right for them.  With the aim of ensuring barrier-free participation, we’ve recently held some Community Conversation focus groups which make up one part of our engagement with the disability community and those who have lived experience of mental distress. These online 90-minute online group conversations are with people with lived experiences of abuse in care, who identify as d/Deaf, have lived experience of disability and/or mental health conditions. They will run approximately every six weeks until December.</w:t>
                        </w:r>
                        <w:r w:rsidRPr="00D81303">
                          <w:rPr>
                            <w:rFonts w:ascii="Helvetica" w:eastAsia="Times New Roman" w:hAnsi="Helvetica" w:cs="Helvetica"/>
                            <w:color w:val="202020"/>
                            <w:lang w:eastAsia="en-NZ"/>
                          </w:rPr>
                          <w:br/>
                          <w:t> </w:t>
                        </w:r>
                        <w:r w:rsidRPr="00D81303">
                          <w:rPr>
                            <w:rFonts w:ascii="Helvetica" w:eastAsia="Times New Roman" w:hAnsi="Helvetica" w:cs="Helvetica"/>
                            <w:color w:val="202020"/>
                            <w:lang w:eastAsia="en-NZ"/>
                          </w:rPr>
                          <w:br/>
                          <w:t>We continue a dialogue with survivors who are Disabled, d/Deaf or live with mental health conditions through one-to-one sessions or in writing.  </w:t>
                        </w:r>
                        <w:r w:rsidRPr="00D81303">
                          <w:rPr>
                            <w:rFonts w:ascii="Helvetica" w:eastAsia="Times New Roman" w:hAnsi="Helvetica" w:cs="Helvetica"/>
                            <w:color w:val="202020"/>
                            <w:lang w:eastAsia="en-NZ"/>
                          </w:rPr>
                          <w:br/>
                          <w:t> </w:t>
                        </w:r>
                        <w:r w:rsidRPr="00D81303">
                          <w:rPr>
                            <w:rFonts w:ascii="Helvetica" w:eastAsia="Times New Roman" w:hAnsi="Helvetica" w:cs="Helvetica"/>
                            <w:color w:val="202020"/>
                            <w:lang w:eastAsia="en-NZ"/>
                          </w:rPr>
                          <w:br/>
                          <w:t xml:space="preserve">We have also held Pacific </w:t>
                        </w:r>
                        <w:proofErr w:type="spellStart"/>
                        <w:r w:rsidRPr="00D81303">
                          <w:rPr>
                            <w:rFonts w:ascii="Helvetica" w:eastAsia="Times New Roman" w:hAnsi="Helvetica" w:cs="Helvetica"/>
                            <w:color w:val="202020"/>
                            <w:lang w:eastAsia="en-NZ"/>
                          </w:rPr>
                          <w:t>fono</w:t>
                        </w:r>
                        <w:proofErr w:type="spellEnd"/>
                        <w:r w:rsidRPr="00D81303">
                          <w:rPr>
                            <w:rFonts w:ascii="Helvetica" w:eastAsia="Times New Roman" w:hAnsi="Helvetica" w:cs="Helvetica"/>
                            <w:color w:val="202020"/>
                            <w:lang w:eastAsia="en-NZ"/>
                          </w:rPr>
                          <w:t xml:space="preserve"> for young people and health and disability </w:t>
                        </w:r>
                        <w:proofErr w:type="gramStart"/>
                        <w:r w:rsidRPr="00D81303">
                          <w:rPr>
                            <w:rFonts w:ascii="Helvetica" w:eastAsia="Times New Roman" w:hAnsi="Helvetica" w:cs="Helvetica"/>
                            <w:color w:val="202020"/>
                            <w:lang w:eastAsia="en-NZ"/>
                          </w:rPr>
                          <w:t>workers, and</w:t>
                        </w:r>
                        <w:proofErr w:type="gramEnd"/>
                        <w:r w:rsidRPr="00D81303">
                          <w:rPr>
                            <w:rFonts w:ascii="Helvetica" w:eastAsia="Times New Roman" w:hAnsi="Helvetica" w:cs="Helvetica"/>
                            <w:color w:val="202020"/>
                            <w:lang w:eastAsia="en-NZ"/>
                          </w:rPr>
                          <w:t xml:space="preserve"> are in the process of designing engagement with </w:t>
                        </w:r>
                        <w:proofErr w:type="spellStart"/>
                        <w:r w:rsidRPr="00D81303">
                          <w:rPr>
                            <w:rFonts w:ascii="Helvetica" w:eastAsia="Times New Roman" w:hAnsi="Helvetica" w:cs="Helvetica"/>
                            <w:color w:val="202020"/>
                            <w:lang w:eastAsia="en-NZ"/>
                          </w:rPr>
                          <w:t>tāngata</w:t>
                        </w:r>
                        <w:proofErr w:type="spellEnd"/>
                        <w:r w:rsidRPr="00D81303">
                          <w:rPr>
                            <w:rFonts w:ascii="Helvetica" w:eastAsia="Times New Roman" w:hAnsi="Helvetica" w:cs="Helvetica"/>
                            <w:color w:val="202020"/>
                            <w:lang w:eastAsia="en-NZ"/>
                          </w:rPr>
                          <w:t xml:space="preserve"> </w:t>
                        </w:r>
                        <w:proofErr w:type="spellStart"/>
                        <w:r w:rsidRPr="00D81303">
                          <w:rPr>
                            <w:rFonts w:ascii="Helvetica" w:eastAsia="Times New Roman" w:hAnsi="Helvetica" w:cs="Helvetica"/>
                            <w:color w:val="202020"/>
                            <w:lang w:eastAsia="en-NZ"/>
                          </w:rPr>
                          <w:t>whaikaha</w:t>
                        </w:r>
                        <w:proofErr w:type="spellEnd"/>
                        <w:r w:rsidRPr="00D81303">
                          <w:rPr>
                            <w:rFonts w:ascii="Helvetica" w:eastAsia="Times New Roman" w:hAnsi="Helvetica" w:cs="Helvetica"/>
                            <w:color w:val="202020"/>
                            <w:lang w:eastAsia="en-NZ"/>
                          </w:rPr>
                          <w:t xml:space="preserve"> Māori and those Māori with lived experience of mental health conditions. A principle of our engagement is that it is mana-enhancing, so we look forward to engaging in ways that work best for this community. Further to this, we are going to be engaging face-to-face with communities shortly through at least four </w:t>
                        </w:r>
                        <w:proofErr w:type="spellStart"/>
                        <w:r w:rsidRPr="00D81303">
                          <w:rPr>
                            <w:rFonts w:ascii="Helvetica" w:eastAsia="Times New Roman" w:hAnsi="Helvetica" w:cs="Helvetica"/>
                            <w:color w:val="202020"/>
                            <w:lang w:eastAsia="en-NZ"/>
                          </w:rPr>
                          <w:t>haerenga</w:t>
                        </w:r>
                        <w:proofErr w:type="spellEnd"/>
                        <w:r w:rsidRPr="00D81303">
                          <w:rPr>
                            <w:rFonts w:ascii="Helvetica" w:eastAsia="Times New Roman" w:hAnsi="Helvetica" w:cs="Helvetica"/>
                            <w:color w:val="202020"/>
                            <w:lang w:eastAsia="en-NZ"/>
                          </w:rPr>
                          <w:t xml:space="preserve"> (regional visits).   </w:t>
                        </w:r>
                        <w:r w:rsidRPr="00D81303">
                          <w:rPr>
                            <w:rFonts w:ascii="Helvetica" w:eastAsia="Times New Roman" w:hAnsi="Helvetica" w:cs="Helvetica"/>
                            <w:color w:val="202020"/>
                            <w:lang w:eastAsia="en-NZ"/>
                          </w:rPr>
                          <w:br/>
                          <w:t> </w:t>
                        </w:r>
                        <w:r w:rsidRPr="00D81303">
                          <w:rPr>
                            <w:rFonts w:ascii="Helvetica" w:eastAsia="Times New Roman" w:hAnsi="Helvetica" w:cs="Helvetica"/>
                            <w:color w:val="202020"/>
                            <w:lang w:eastAsia="en-NZ"/>
                          </w:rPr>
                          <w:br/>
                        </w:r>
                        <w:r w:rsidRPr="00D81303">
                          <w:rPr>
                            <w:rFonts w:ascii="Helvetica" w:eastAsia="Times New Roman" w:hAnsi="Helvetica" w:cs="Helvetica"/>
                            <w:color w:val="202020"/>
                            <w:lang w:eastAsia="en-NZ"/>
                          </w:rPr>
                          <w:lastRenderedPageBreak/>
                          <w:t xml:space="preserve">All our engagement events give us a chance to connect with survivors, community organisations and local iwi and </w:t>
                        </w:r>
                        <w:proofErr w:type="spellStart"/>
                        <w:r w:rsidRPr="00D81303">
                          <w:rPr>
                            <w:rFonts w:ascii="Helvetica" w:eastAsia="Times New Roman" w:hAnsi="Helvetica" w:cs="Helvetica"/>
                            <w:color w:val="202020"/>
                            <w:lang w:eastAsia="en-NZ"/>
                          </w:rPr>
                          <w:t>hapū</w:t>
                        </w:r>
                        <w:proofErr w:type="spellEnd"/>
                        <w:r w:rsidRPr="00D81303">
                          <w:rPr>
                            <w:rFonts w:ascii="Helvetica" w:eastAsia="Times New Roman" w:hAnsi="Helvetica" w:cs="Helvetica"/>
                            <w:color w:val="202020"/>
                            <w:lang w:eastAsia="en-NZ"/>
                          </w:rPr>
                          <w:t xml:space="preserve"> leaders on the impact of abuse in care over multiple generations. We hope to learn about what is important to each community about State and faith-based care of children and vulnerable adults in care to help inform the findings and recommendations we will make to the Government.   </w:t>
                        </w:r>
                        <w:r w:rsidRPr="00D81303">
                          <w:rPr>
                            <w:rFonts w:ascii="Helvetica" w:eastAsia="Times New Roman" w:hAnsi="Helvetica" w:cs="Helvetica"/>
                            <w:color w:val="202020"/>
                            <w:lang w:eastAsia="en-NZ"/>
                          </w:rPr>
                          <w:br/>
                          <w:t> </w:t>
                        </w:r>
                        <w:r w:rsidRPr="00D81303">
                          <w:rPr>
                            <w:rFonts w:ascii="Helvetica" w:eastAsia="Times New Roman" w:hAnsi="Helvetica" w:cs="Helvetica"/>
                            <w:color w:val="202020"/>
                            <w:lang w:eastAsia="en-NZ"/>
                          </w:rPr>
                          <w:br/>
                          <w:t>Survivors are not asked to share their own personal experiences if they don’t want to.</w:t>
                        </w:r>
                        <w:r w:rsidRPr="00D81303">
                          <w:rPr>
                            <w:rFonts w:ascii="Helvetica" w:eastAsia="Times New Roman" w:hAnsi="Helvetica" w:cs="Helvetica"/>
                            <w:color w:val="202020"/>
                            <w:lang w:eastAsia="en-NZ"/>
                          </w:rPr>
                          <w:br/>
                          <w:t> </w:t>
                        </w:r>
                        <w:r w:rsidRPr="00D81303">
                          <w:rPr>
                            <w:rFonts w:ascii="Helvetica" w:eastAsia="Times New Roman" w:hAnsi="Helvetica" w:cs="Helvetica"/>
                            <w:color w:val="202020"/>
                            <w:lang w:eastAsia="en-NZ"/>
                          </w:rPr>
                          <w:br/>
                          <w:t>We will talk to the groups about what we’ve heard so far, what impacts it had on survivors and their communities, and what needs to change for the future so that people can be safe in care. </w:t>
                        </w:r>
                        <w:r w:rsidRPr="00D81303">
                          <w:rPr>
                            <w:rFonts w:ascii="Helvetica" w:eastAsia="Times New Roman" w:hAnsi="Helvetica" w:cs="Helvetica"/>
                            <w:color w:val="202020"/>
                            <w:lang w:eastAsia="en-NZ"/>
                          </w:rPr>
                          <w:br/>
                          <w:t> </w:t>
                        </w:r>
                        <w:r w:rsidRPr="00D81303">
                          <w:rPr>
                            <w:rFonts w:ascii="Helvetica" w:eastAsia="Times New Roman" w:hAnsi="Helvetica" w:cs="Helvetica"/>
                            <w:color w:val="202020"/>
                            <w:lang w:eastAsia="en-NZ"/>
                          </w:rPr>
                          <w:br/>
                          <w:t>We will continue to provide updates on the different ways to share your experiences or thoughts with the Royal Commission on the Engagement pages on our websi</w:t>
                        </w:r>
                        <w:r w:rsidR="00E01AB1">
                          <w:rPr>
                            <w:rFonts w:ascii="Helvetica" w:eastAsia="Times New Roman" w:hAnsi="Helvetica" w:cs="Helvetica"/>
                            <w:color w:val="202020"/>
                            <w:lang w:eastAsia="en-NZ"/>
                          </w:rPr>
                          <w:t>te.</w:t>
                        </w:r>
                        <w:r w:rsidRPr="00D81303">
                          <w:rPr>
                            <w:rFonts w:ascii="Helvetica" w:eastAsia="Times New Roman" w:hAnsi="Helvetica" w:cs="Helvetica"/>
                            <w:color w:val="202020"/>
                            <w:lang w:eastAsia="en-NZ"/>
                          </w:rPr>
                          <w:br/>
                          <w:t>  </w:t>
                        </w:r>
                      </w:p>
                    </w:tc>
                  </w:tr>
                </w:tbl>
                <w:p w:rsidR="00D81303" w:rsidRPr="00D81303" w:rsidRDefault="00D81303" w:rsidP="00D81303">
                  <w:pPr>
                    <w:keepLines w:val="0"/>
                    <w:spacing w:before="0" w:after="0"/>
                    <w:rPr>
                      <w:rFonts w:ascii="Times New Roman" w:eastAsia="Times New Roman" w:hAnsi="Times New Roman"/>
                      <w:color w:val="000000"/>
                      <w:sz w:val="27"/>
                      <w:szCs w:val="27"/>
                      <w:lang w:eastAsia="en-NZ"/>
                    </w:rPr>
                  </w:pPr>
                </w:p>
              </w:tc>
            </w:tr>
          </w:tbl>
          <w:p w:rsidR="00D81303" w:rsidRPr="00D81303" w:rsidRDefault="00D81303" w:rsidP="00D81303">
            <w:pPr>
              <w:keepLines w:val="0"/>
              <w:spacing w:before="0" w:after="0"/>
              <w:rPr>
                <w:rFonts w:ascii="Times New Roman" w:eastAsia="Times New Roman" w:hAnsi="Times New Roman"/>
                <w:vanish/>
                <w:lang w:eastAsia="en-NZ"/>
              </w:rPr>
            </w:pPr>
          </w:p>
          <w:tbl>
            <w:tblPr>
              <w:tblW w:w="5000" w:type="pct"/>
              <w:shd w:val="clear" w:color="auto" w:fill="FFFFFF"/>
              <w:tblCellMar>
                <w:left w:w="0" w:type="dxa"/>
                <w:right w:w="0" w:type="dxa"/>
              </w:tblCellMar>
              <w:tblLook w:val="04A0" w:firstRow="1" w:lastRow="0" w:firstColumn="1" w:lastColumn="0" w:noHBand="0" w:noVBand="1"/>
            </w:tblPr>
            <w:tblGrid>
              <w:gridCol w:w="9071"/>
            </w:tblGrid>
            <w:tr w:rsidR="00D81303" w:rsidRPr="00D81303" w:rsidTr="00D81303">
              <w:tc>
                <w:tcPr>
                  <w:tcW w:w="0" w:type="auto"/>
                  <w:shd w:val="clear" w:color="auto" w:fill="FFFFFF"/>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1"/>
                  </w:tblGrid>
                  <w:tr w:rsidR="00D81303" w:rsidRPr="00D81303">
                    <w:tc>
                      <w:tcPr>
                        <w:tcW w:w="0" w:type="auto"/>
                        <w:vAlign w:val="center"/>
                        <w:hideMark/>
                      </w:tcPr>
                      <w:p w:rsidR="00D81303" w:rsidRPr="00D81303" w:rsidRDefault="00D81303" w:rsidP="00D81303">
                        <w:pPr>
                          <w:keepLines w:val="0"/>
                          <w:spacing w:before="0" w:after="0"/>
                          <w:rPr>
                            <w:rFonts w:ascii="Times New Roman" w:eastAsia="Times New Roman" w:hAnsi="Times New Roman"/>
                            <w:lang w:eastAsia="en-NZ"/>
                          </w:rPr>
                        </w:pPr>
                      </w:p>
                    </w:tc>
                  </w:tr>
                </w:tbl>
                <w:p w:rsidR="00D81303" w:rsidRPr="00D81303" w:rsidRDefault="00D81303" w:rsidP="00D81303">
                  <w:pPr>
                    <w:keepLines w:val="0"/>
                    <w:spacing w:before="0" w:after="0"/>
                    <w:rPr>
                      <w:rFonts w:ascii="Times New Roman" w:eastAsia="Times New Roman" w:hAnsi="Times New Roman"/>
                      <w:color w:val="000000"/>
                      <w:sz w:val="27"/>
                      <w:szCs w:val="27"/>
                      <w:lang w:eastAsia="en-NZ"/>
                    </w:rPr>
                  </w:pPr>
                </w:p>
              </w:tc>
            </w:tr>
          </w:tbl>
          <w:p w:rsidR="00D81303" w:rsidRPr="00D81303" w:rsidRDefault="00D81303" w:rsidP="00D81303">
            <w:pPr>
              <w:keepLines w:val="0"/>
              <w:spacing w:before="0" w:after="0"/>
              <w:rPr>
                <w:rFonts w:ascii="Times New Roman" w:eastAsia="Times New Roman" w:hAnsi="Times New Roman"/>
                <w:vanish/>
                <w:lang w:eastAsia="en-NZ"/>
              </w:rPr>
            </w:pPr>
          </w:p>
          <w:tbl>
            <w:tblPr>
              <w:tblW w:w="5000" w:type="pct"/>
              <w:shd w:val="clear" w:color="auto" w:fill="FFFFFF"/>
              <w:tblCellMar>
                <w:left w:w="0" w:type="dxa"/>
                <w:right w:w="0" w:type="dxa"/>
              </w:tblCellMar>
              <w:tblLook w:val="04A0" w:firstRow="1" w:lastRow="0" w:firstColumn="1" w:lastColumn="0" w:noHBand="0" w:noVBand="1"/>
            </w:tblPr>
            <w:tblGrid>
              <w:gridCol w:w="9071"/>
            </w:tblGrid>
            <w:tr w:rsidR="00D81303" w:rsidRPr="00D81303" w:rsidTr="00D81303">
              <w:tc>
                <w:tcPr>
                  <w:tcW w:w="0" w:type="auto"/>
                  <w:shd w:val="clear" w:color="auto" w:fill="FFFFFF"/>
                  <w:tcMar>
                    <w:top w:w="135" w:type="dxa"/>
                    <w:left w:w="0" w:type="dxa"/>
                    <w:bottom w:w="0" w:type="dxa"/>
                    <w:right w:w="0" w:type="dxa"/>
                  </w:tcMar>
                  <w:hideMark/>
                </w:tcPr>
                <w:p w:rsidR="00F228E2" w:rsidRDefault="00F228E2"/>
                <w:p w:rsidR="00F228E2" w:rsidRDefault="00F228E2"/>
                <w:p w:rsidR="00F228E2" w:rsidRDefault="00F228E2"/>
                <w:p w:rsidR="00F228E2" w:rsidRDefault="00F228E2"/>
                <w:p w:rsidR="00F228E2" w:rsidRDefault="00F228E2"/>
                <w:p w:rsidR="00F228E2" w:rsidRDefault="00F228E2"/>
                <w:p w:rsidR="00F228E2" w:rsidRDefault="00F228E2"/>
                <w:p w:rsidR="00F228E2" w:rsidRDefault="00F228E2"/>
                <w:p w:rsidR="00F228E2" w:rsidRDefault="00F228E2"/>
                <w:p w:rsidR="00F228E2" w:rsidRDefault="00F228E2"/>
                <w:p w:rsidR="00F228E2" w:rsidRDefault="00F228E2"/>
                <w:tbl>
                  <w:tblPr>
                    <w:tblpPr w:leftFromText="45" w:rightFromText="45" w:vertAnchor="text"/>
                    <w:tblW w:w="5000" w:type="pct"/>
                    <w:tblCellMar>
                      <w:left w:w="0" w:type="dxa"/>
                      <w:right w:w="0" w:type="dxa"/>
                    </w:tblCellMar>
                    <w:tblLook w:val="04A0" w:firstRow="1" w:lastRow="0" w:firstColumn="1" w:lastColumn="0" w:noHBand="0" w:noVBand="1"/>
                  </w:tblPr>
                  <w:tblGrid>
                    <w:gridCol w:w="9071"/>
                  </w:tblGrid>
                  <w:tr w:rsidR="00D81303" w:rsidRPr="00D81303">
                    <w:tc>
                      <w:tcPr>
                        <w:tcW w:w="0" w:type="auto"/>
                        <w:tcMar>
                          <w:top w:w="0" w:type="dxa"/>
                          <w:left w:w="270" w:type="dxa"/>
                          <w:bottom w:w="135" w:type="dxa"/>
                          <w:right w:w="270" w:type="dxa"/>
                        </w:tcMar>
                        <w:hideMark/>
                      </w:tcPr>
                      <w:p w:rsidR="00D81303" w:rsidRPr="00D81303" w:rsidRDefault="00D81303" w:rsidP="00D81303">
                        <w:pPr>
                          <w:keepLines w:val="0"/>
                          <w:spacing w:before="0" w:after="0" w:line="413" w:lineRule="atLeast"/>
                          <w:outlineLvl w:val="1"/>
                          <w:rPr>
                            <w:rFonts w:ascii="Helvetica" w:eastAsia="Times New Roman" w:hAnsi="Helvetica" w:cs="Helvetica"/>
                            <w:b/>
                            <w:bCs/>
                            <w:color w:val="202020"/>
                            <w:sz w:val="33"/>
                            <w:szCs w:val="33"/>
                            <w:lang w:eastAsia="en-NZ"/>
                          </w:rPr>
                        </w:pPr>
                        <w:r w:rsidRPr="00D81303">
                          <w:rPr>
                            <w:rFonts w:ascii="Helvetica" w:eastAsia="Times New Roman" w:hAnsi="Helvetica" w:cs="Helvetica"/>
                            <w:b/>
                            <w:bCs/>
                            <w:color w:val="202020"/>
                            <w:sz w:val="33"/>
                            <w:szCs w:val="33"/>
                            <w:lang w:eastAsia="en-NZ"/>
                          </w:rPr>
                          <w:lastRenderedPageBreak/>
                          <w:t xml:space="preserve">Engaging with Pacific communities through </w:t>
                        </w:r>
                        <w:proofErr w:type="spellStart"/>
                        <w:r w:rsidRPr="00D81303">
                          <w:rPr>
                            <w:rFonts w:ascii="Helvetica" w:eastAsia="Times New Roman" w:hAnsi="Helvetica" w:cs="Helvetica"/>
                            <w:b/>
                            <w:bCs/>
                            <w:color w:val="202020"/>
                            <w:sz w:val="33"/>
                            <w:szCs w:val="33"/>
                            <w:lang w:eastAsia="en-NZ"/>
                          </w:rPr>
                          <w:t>fono</w:t>
                        </w:r>
                        <w:proofErr w:type="spellEnd"/>
                        <w:r w:rsidRPr="00D81303">
                          <w:rPr>
                            <w:rFonts w:ascii="Helvetica" w:eastAsia="Times New Roman" w:hAnsi="Helvetica" w:cs="Helvetica"/>
                            <w:b/>
                            <w:bCs/>
                            <w:color w:val="202020"/>
                            <w:sz w:val="33"/>
                            <w:szCs w:val="33"/>
                            <w:lang w:eastAsia="en-NZ"/>
                          </w:rPr>
                          <w:t xml:space="preserve"> – Youth, Workers, Youth with lived experience of being in care, Disabled youth and Disability workers</w:t>
                        </w:r>
                      </w:p>
                    </w:tc>
                  </w:tr>
                </w:tbl>
                <w:p w:rsidR="00D81303" w:rsidRPr="00D81303" w:rsidRDefault="00D81303" w:rsidP="00D81303">
                  <w:pPr>
                    <w:keepLines w:val="0"/>
                    <w:spacing w:before="0" w:after="0"/>
                    <w:rPr>
                      <w:rFonts w:ascii="Times New Roman" w:eastAsia="Times New Roman" w:hAnsi="Times New Roman"/>
                      <w:color w:val="000000"/>
                      <w:sz w:val="27"/>
                      <w:szCs w:val="27"/>
                      <w:lang w:eastAsia="en-NZ"/>
                    </w:rPr>
                  </w:pPr>
                </w:p>
              </w:tc>
            </w:tr>
          </w:tbl>
          <w:p w:rsidR="00D81303" w:rsidRPr="00D81303" w:rsidRDefault="00D81303" w:rsidP="00D81303">
            <w:pPr>
              <w:keepLines w:val="0"/>
              <w:spacing w:before="0" w:after="0"/>
              <w:rPr>
                <w:rFonts w:ascii="Times New Roman" w:eastAsia="Times New Roman" w:hAnsi="Times New Roman"/>
                <w:vanish/>
                <w:lang w:eastAsia="en-NZ"/>
              </w:rPr>
            </w:pPr>
          </w:p>
          <w:tbl>
            <w:tblPr>
              <w:tblW w:w="5000" w:type="pct"/>
              <w:shd w:val="clear" w:color="auto" w:fill="FFFFFF"/>
              <w:tblCellMar>
                <w:left w:w="0" w:type="dxa"/>
                <w:right w:w="0" w:type="dxa"/>
              </w:tblCellMar>
              <w:tblLook w:val="04A0" w:firstRow="1" w:lastRow="0" w:firstColumn="1" w:lastColumn="0" w:noHBand="0" w:noVBand="1"/>
            </w:tblPr>
            <w:tblGrid>
              <w:gridCol w:w="9071"/>
            </w:tblGrid>
            <w:tr w:rsidR="00D81303" w:rsidRPr="00D81303" w:rsidTr="00D81303">
              <w:tc>
                <w:tcPr>
                  <w:tcW w:w="0" w:type="auto"/>
                  <w:shd w:val="clear" w:color="auto" w:fill="FFFFFF"/>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1"/>
                  </w:tblGrid>
                  <w:tr w:rsidR="00D81303" w:rsidRPr="00D81303">
                    <w:tc>
                      <w:tcPr>
                        <w:tcW w:w="0" w:type="auto"/>
                        <w:tcMar>
                          <w:top w:w="0" w:type="dxa"/>
                          <w:left w:w="135" w:type="dxa"/>
                          <w:bottom w:w="0" w:type="dxa"/>
                          <w:right w:w="135" w:type="dxa"/>
                        </w:tcMar>
                        <w:hideMark/>
                      </w:tcPr>
                      <w:p w:rsidR="00D81303" w:rsidRPr="00D81303" w:rsidRDefault="00D81303" w:rsidP="00D81303">
                        <w:pPr>
                          <w:keepLines w:val="0"/>
                          <w:spacing w:before="0" w:after="0"/>
                          <w:jc w:val="center"/>
                          <w:rPr>
                            <w:rFonts w:ascii="Times New Roman" w:eastAsia="Times New Roman" w:hAnsi="Times New Roman"/>
                            <w:lang w:eastAsia="en-NZ"/>
                          </w:rPr>
                        </w:pPr>
                        <w:r w:rsidRPr="00D81303">
                          <w:rPr>
                            <w:rFonts w:ascii="Times New Roman" w:eastAsia="Times New Roman" w:hAnsi="Times New Roman"/>
                            <w:noProof/>
                            <w:lang w:eastAsia="en-NZ"/>
                          </w:rPr>
                          <w:drawing>
                            <wp:inline distT="0" distB="0" distL="0" distR="0">
                              <wp:extent cx="5372100" cy="3571875"/>
                              <wp:effectExtent l="0" t="0" r="0" b="9525"/>
                              <wp:docPr id="5" name="Picture 5" descr="https://mcusercontent.com/474405ff6ff79f4d69c2d0924/images/67cbf37c-22e9-fe79-b74f-0981142da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cusercontent.com/474405ff6ff79f4d69c2d0924/images/67cbf37c-22e9-fe79-b74f-0981142da54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2100" cy="3571875"/>
                                      </a:xfrm>
                                      <a:prstGeom prst="rect">
                                        <a:avLst/>
                                      </a:prstGeom>
                                      <a:noFill/>
                                      <a:ln>
                                        <a:noFill/>
                                      </a:ln>
                                    </pic:spPr>
                                  </pic:pic>
                                </a:graphicData>
                              </a:graphic>
                            </wp:inline>
                          </w:drawing>
                        </w:r>
                      </w:p>
                    </w:tc>
                  </w:tr>
                </w:tbl>
                <w:p w:rsidR="00D81303" w:rsidRPr="00D81303" w:rsidRDefault="00D81303" w:rsidP="00D81303">
                  <w:pPr>
                    <w:keepLines w:val="0"/>
                    <w:spacing w:before="0" w:after="0"/>
                    <w:rPr>
                      <w:rFonts w:ascii="Times New Roman" w:eastAsia="Times New Roman" w:hAnsi="Times New Roman"/>
                      <w:color w:val="000000"/>
                      <w:sz w:val="27"/>
                      <w:szCs w:val="27"/>
                      <w:lang w:eastAsia="en-NZ"/>
                    </w:rPr>
                  </w:pPr>
                </w:p>
              </w:tc>
            </w:tr>
          </w:tbl>
          <w:p w:rsidR="00D81303" w:rsidRPr="00D81303" w:rsidRDefault="00D81303" w:rsidP="00D81303">
            <w:pPr>
              <w:keepLines w:val="0"/>
              <w:spacing w:before="0" w:after="0"/>
              <w:rPr>
                <w:rFonts w:ascii="Times New Roman" w:eastAsia="Times New Roman" w:hAnsi="Times New Roman"/>
                <w:vanish/>
                <w:lang w:eastAsia="en-NZ"/>
              </w:rPr>
            </w:pPr>
          </w:p>
          <w:tbl>
            <w:tblPr>
              <w:tblW w:w="5000" w:type="pct"/>
              <w:shd w:val="clear" w:color="auto" w:fill="FFFFFF"/>
              <w:tblCellMar>
                <w:left w:w="0" w:type="dxa"/>
                <w:right w:w="0" w:type="dxa"/>
              </w:tblCellMar>
              <w:tblLook w:val="04A0" w:firstRow="1" w:lastRow="0" w:firstColumn="1" w:lastColumn="0" w:noHBand="0" w:noVBand="1"/>
            </w:tblPr>
            <w:tblGrid>
              <w:gridCol w:w="9071"/>
            </w:tblGrid>
            <w:tr w:rsidR="00D81303" w:rsidRPr="00D81303" w:rsidTr="00D81303">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1"/>
                  </w:tblGrid>
                  <w:tr w:rsidR="00D81303" w:rsidRPr="00D81303">
                    <w:tc>
                      <w:tcPr>
                        <w:tcW w:w="0" w:type="auto"/>
                        <w:tcMar>
                          <w:top w:w="0" w:type="dxa"/>
                          <w:left w:w="270" w:type="dxa"/>
                          <w:bottom w:w="135" w:type="dxa"/>
                          <w:right w:w="270" w:type="dxa"/>
                        </w:tcMar>
                        <w:hideMark/>
                      </w:tcPr>
                      <w:p w:rsidR="00D81303" w:rsidRPr="00D81303" w:rsidRDefault="00D81303" w:rsidP="00D81303">
                        <w:pPr>
                          <w:keepLines w:val="0"/>
                          <w:spacing w:before="0" w:after="0" w:line="360" w:lineRule="atLeast"/>
                          <w:rPr>
                            <w:rFonts w:ascii="Helvetica" w:eastAsia="Times New Roman" w:hAnsi="Helvetica" w:cs="Helvetica"/>
                            <w:color w:val="202020"/>
                            <w:lang w:eastAsia="en-NZ"/>
                          </w:rPr>
                        </w:pPr>
                        <w:r w:rsidRPr="00D81303">
                          <w:rPr>
                            <w:rFonts w:ascii="Helvetica" w:eastAsia="Times New Roman" w:hAnsi="Helvetica" w:cs="Helvetica"/>
                            <w:b/>
                            <w:bCs/>
                            <w:color w:val="202020"/>
                            <w:sz w:val="18"/>
                            <w:szCs w:val="18"/>
                            <w:lang w:eastAsia="en-NZ"/>
                          </w:rPr>
                          <w:t xml:space="preserve">Traditional mats at the </w:t>
                        </w:r>
                        <w:proofErr w:type="spellStart"/>
                        <w:r w:rsidRPr="00D81303">
                          <w:rPr>
                            <w:rFonts w:ascii="Helvetica" w:eastAsia="Times New Roman" w:hAnsi="Helvetica" w:cs="Helvetica"/>
                            <w:b/>
                            <w:bCs/>
                            <w:color w:val="202020"/>
                            <w:sz w:val="18"/>
                            <w:szCs w:val="18"/>
                            <w:lang w:eastAsia="en-NZ"/>
                          </w:rPr>
                          <w:t>Tulou</w:t>
                        </w:r>
                        <w:proofErr w:type="spellEnd"/>
                        <w:r w:rsidRPr="00D81303">
                          <w:rPr>
                            <w:rFonts w:ascii="Helvetica" w:eastAsia="Times New Roman" w:hAnsi="Helvetica" w:cs="Helvetica"/>
                            <w:b/>
                            <w:bCs/>
                            <w:color w:val="202020"/>
                            <w:sz w:val="18"/>
                            <w:szCs w:val="18"/>
                            <w:lang w:eastAsia="en-NZ"/>
                          </w:rPr>
                          <w:t>: Our Pacific Voices public hearing</w:t>
                        </w:r>
                        <w:r w:rsidRPr="00D81303">
                          <w:rPr>
                            <w:rFonts w:ascii="Helvetica" w:eastAsia="Times New Roman" w:hAnsi="Helvetica" w:cs="Helvetica"/>
                            <w:color w:val="202020"/>
                            <w:lang w:eastAsia="en-NZ"/>
                          </w:rPr>
                          <w:br/>
                        </w:r>
                        <w:r w:rsidRPr="00D81303">
                          <w:rPr>
                            <w:rFonts w:ascii="Helvetica" w:eastAsia="Times New Roman" w:hAnsi="Helvetica" w:cs="Helvetica"/>
                            <w:color w:val="202020"/>
                            <w:lang w:eastAsia="en-NZ"/>
                          </w:rPr>
                          <w:br/>
                          <w:t xml:space="preserve">The Commission's Pacific investigation team are working towards a report highlighting the experiences of Pacific survivors and making recommendations on how the government and faith-based institutions take care of Pacific peoples in Aotearoa. In preparation for this report we are engaging with various communities around Aotearoa through </w:t>
                        </w:r>
                        <w:proofErr w:type="spellStart"/>
                        <w:r w:rsidRPr="00D81303">
                          <w:rPr>
                            <w:rFonts w:ascii="Helvetica" w:eastAsia="Times New Roman" w:hAnsi="Helvetica" w:cs="Helvetica"/>
                            <w:color w:val="202020"/>
                            <w:lang w:eastAsia="en-NZ"/>
                          </w:rPr>
                          <w:t>fono</w:t>
                        </w:r>
                        <w:proofErr w:type="spellEnd"/>
                        <w:r w:rsidRPr="00D81303">
                          <w:rPr>
                            <w:rFonts w:ascii="Helvetica" w:eastAsia="Times New Roman" w:hAnsi="Helvetica" w:cs="Helvetica"/>
                            <w:color w:val="202020"/>
                            <w:lang w:eastAsia="en-NZ"/>
                          </w:rPr>
                          <w:t>.</w:t>
                        </w:r>
                        <w:r w:rsidRPr="00D81303">
                          <w:rPr>
                            <w:rFonts w:ascii="Helvetica" w:eastAsia="Times New Roman" w:hAnsi="Helvetica" w:cs="Helvetica"/>
                            <w:color w:val="202020"/>
                            <w:lang w:eastAsia="en-NZ"/>
                          </w:rPr>
                          <w:br/>
                          <w:t> </w:t>
                        </w:r>
                        <w:r w:rsidRPr="00D81303">
                          <w:rPr>
                            <w:rFonts w:ascii="Helvetica" w:eastAsia="Times New Roman" w:hAnsi="Helvetica" w:cs="Helvetica"/>
                            <w:color w:val="202020"/>
                            <w:lang w:eastAsia="en-NZ"/>
                          </w:rPr>
                          <w:br/>
                          <w:t xml:space="preserve">Pacific people are over-represented in abuse in care statistics, </w:t>
                        </w:r>
                        <w:proofErr w:type="gramStart"/>
                        <w:r w:rsidRPr="00D81303">
                          <w:rPr>
                            <w:rFonts w:ascii="Helvetica" w:eastAsia="Times New Roman" w:hAnsi="Helvetica" w:cs="Helvetica"/>
                            <w:color w:val="202020"/>
                            <w:lang w:eastAsia="en-NZ"/>
                          </w:rPr>
                          <w:t>but yet</w:t>
                        </w:r>
                        <w:proofErr w:type="gramEnd"/>
                        <w:r w:rsidRPr="00D81303">
                          <w:rPr>
                            <w:rFonts w:ascii="Helvetica" w:eastAsia="Times New Roman" w:hAnsi="Helvetica" w:cs="Helvetica"/>
                            <w:color w:val="202020"/>
                            <w:lang w:eastAsia="en-NZ"/>
                          </w:rPr>
                          <w:t xml:space="preserve"> are very much under-represented amongst the survivors who have come forward to speak with us. We acknowledge the cultural barriers Pacific people face in reporting abuse. We make every effort to have respectful relationships with survivors and we offer individualised support.  </w:t>
                        </w:r>
                        <w:r w:rsidRPr="00D81303">
                          <w:rPr>
                            <w:rFonts w:ascii="Helvetica" w:eastAsia="Times New Roman" w:hAnsi="Helvetica" w:cs="Helvetica"/>
                            <w:color w:val="202020"/>
                            <w:lang w:eastAsia="en-NZ"/>
                          </w:rPr>
                          <w:br/>
                          <w:t> </w:t>
                        </w:r>
                        <w:r w:rsidRPr="00D81303">
                          <w:rPr>
                            <w:rFonts w:ascii="Helvetica" w:eastAsia="Times New Roman" w:hAnsi="Helvetica" w:cs="Helvetica"/>
                            <w:color w:val="202020"/>
                            <w:lang w:eastAsia="en-NZ"/>
                          </w:rPr>
                          <w:br/>
                          <w:t>We hope that more Pacific people who have experiences of life in care will contact the Royal Commission. They have immensely valuable insights that we can learn from, to make changes that will improve the lives of Pacific people in care now and in the future</w:t>
                        </w:r>
                        <w:r w:rsidRPr="00D81303">
                          <w:rPr>
                            <w:rFonts w:ascii="Helvetica" w:eastAsia="Times New Roman" w:hAnsi="Helvetica" w:cs="Helvetica"/>
                            <w:color w:val="202020"/>
                            <w:lang w:eastAsia="en-NZ"/>
                          </w:rPr>
                          <w:br/>
                        </w:r>
                        <w:r w:rsidRPr="00D81303">
                          <w:rPr>
                            <w:rFonts w:ascii="Helvetica" w:eastAsia="Times New Roman" w:hAnsi="Helvetica" w:cs="Helvetica"/>
                            <w:color w:val="202020"/>
                            <w:lang w:eastAsia="en-NZ"/>
                          </w:rPr>
                          <w:lastRenderedPageBreak/>
                          <w:t> </w:t>
                        </w:r>
                        <w:r w:rsidRPr="00D81303">
                          <w:rPr>
                            <w:rFonts w:ascii="Helvetica" w:eastAsia="Times New Roman" w:hAnsi="Helvetica" w:cs="Helvetica"/>
                            <w:color w:val="202020"/>
                            <w:lang w:eastAsia="en-NZ"/>
                          </w:rPr>
                          <w:br/>
                          <w:t xml:space="preserve">We have recently conducted </w:t>
                        </w:r>
                        <w:proofErr w:type="gramStart"/>
                        <w:r w:rsidRPr="00D81303">
                          <w:rPr>
                            <w:rFonts w:ascii="Helvetica" w:eastAsia="Times New Roman" w:hAnsi="Helvetica" w:cs="Helvetica"/>
                            <w:color w:val="202020"/>
                            <w:lang w:eastAsia="en-NZ"/>
                          </w:rPr>
                          <w:t>a number of</w:t>
                        </w:r>
                        <w:proofErr w:type="gramEnd"/>
                        <w:r w:rsidRPr="00D81303">
                          <w:rPr>
                            <w:rFonts w:ascii="Helvetica" w:eastAsia="Times New Roman" w:hAnsi="Helvetica" w:cs="Helvetica"/>
                            <w:color w:val="202020"/>
                            <w:lang w:eastAsia="en-NZ"/>
                          </w:rPr>
                          <w:t xml:space="preserve"> </w:t>
                        </w:r>
                        <w:proofErr w:type="spellStart"/>
                        <w:r w:rsidRPr="00D81303">
                          <w:rPr>
                            <w:rFonts w:ascii="Helvetica" w:eastAsia="Times New Roman" w:hAnsi="Helvetica" w:cs="Helvetica"/>
                            <w:color w:val="202020"/>
                            <w:lang w:eastAsia="en-NZ"/>
                          </w:rPr>
                          <w:t>fono</w:t>
                        </w:r>
                        <w:proofErr w:type="spellEnd"/>
                        <w:r w:rsidRPr="00D81303">
                          <w:rPr>
                            <w:rFonts w:ascii="Helvetica" w:eastAsia="Times New Roman" w:hAnsi="Helvetica" w:cs="Helvetica"/>
                            <w:color w:val="202020"/>
                            <w:lang w:eastAsia="en-NZ"/>
                          </w:rPr>
                          <w:t xml:space="preserve"> and the summary notes from there are available on our website.  They include:</w:t>
                        </w:r>
                      </w:p>
                      <w:p w:rsidR="00D81303" w:rsidRPr="00D81303" w:rsidRDefault="00D81303" w:rsidP="00D81303">
                        <w:pPr>
                          <w:keepLines w:val="0"/>
                          <w:numPr>
                            <w:ilvl w:val="0"/>
                            <w:numId w:val="29"/>
                          </w:numPr>
                          <w:spacing w:before="100" w:beforeAutospacing="1" w:after="100" w:afterAutospacing="1" w:line="360" w:lineRule="atLeast"/>
                          <w:rPr>
                            <w:rFonts w:ascii="Helvetica" w:eastAsia="Times New Roman" w:hAnsi="Helvetica" w:cs="Helvetica"/>
                            <w:color w:val="202020"/>
                            <w:lang w:eastAsia="en-NZ"/>
                          </w:rPr>
                        </w:pPr>
                        <w:r w:rsidRPr="00D81303">
                          <w:rPr>
                            <w:rFonts w:ascii="Helvetica" w:eastAsia="Times New Roman" w:hAnsi="Helvetica" w:cs="Helvetica"/>
                            <w:color w:val="202020"/>
                            <w:lang w:eastAsia="en-NZ"/>
                          </w:rPr>
                          <w:t xml:space="preserve">Youth </w:t>
                        </w:r>
                        <w:proofErr w:type="spellStart"/>
                        <w:r w:rsidRPr="00D81303">
                          <w:rPr>
                            <w:rFonts w:ascii="Helvetica" w:eastAsia="Times New Roman" w:hAnsi="Helvetica" w:cs="Helvetica"/>
                            <w:color w:val="202020"/>
                            <w:lang w:eastAsia="en-NZ"/>
                          </w:rPr>
                          <w:t>fono</w:t>
                        </w:r>
                        <w:proofErr w:type="spellEnd"/>
                      </w:p>
                      <w:p w:rsidR="00D81303" w:rsidRPr="00D81303" w:rsidRDefault="00D81303" w:rsidP="00D81303">
                        <w:pPr>
                          <w:keepLines w:val="0"/>
                          <w:numPr>
                            <w:ilvl w:val="0"/>
                            <w:numId w:val="29"/>
                          </w:numPr>
                          <w:spacing w:before="100" w:beforeAutospacing="1" w:after="100" w:afterAutospacing="1" w:line="360" w:lineRule="atLeast"/>
                          <w:rPr>
                            <w:rFonts w:ascii="Helvetica" w:eastAsia="Times New Roman" w:hAnsi="Helvetica" w:cs="Helvetica"/>
                            <w:color w:val="202020"/>
                            <w:lang w:eastAsia="en-NZ"/>
                          </w:rPr>
                        </w:pPr>
                        <w:r w:rsidRPr="00D81303">
                          <w:rPr>
                            <w:rFonts w:ascii="Helvetica" w:eastAsia="Times New Roman" w:hAnsi="Helvetica" w:cs="Helvetica"/>
                            <w:color w:val="202020"/>
                            <w:lang w:eastAsia="en-NZ"/>
                          </w:rPr>
                          <w:t xml:space="preserve">Pacific youth that have </w:t>
                        </w:r>
                        <w:proofErr w:type="spellStart"/>
                        <w:r w:rsidRPr="00D81303">
                          <w:rPr>
                            <w:rFonts w:ascii="Helvetica" w:eastAsia="Times New Roman" w:hAnsi="Helvetica" w:cs="Helvetica"/>
                            <w:color w:val="202020"/>
                            <w:lang w:eastAsia="en-NZ"/>
                          </w:rPr>
                          <w:t>have</w:t>
                        </w:r>
                        <w:proofErr w:type="spellEnd"/>
                        <w:r w:rsidRPr="00D81303">
                          <w:rPr>
                            <w:rFonts w:ascii="Helvetica" w:eastAsia="Times New Roman" w:hAnsi="Helvetica" w:cs="Helvetica"/>
                            <w:color w:val="202020"/>
                            <w:lang w:eastAsia="en-NZ"/>
                          </w:rPr>
                          <w:t xml:space="preserve"> recent lived experiences of being in State care.</w:t>
                        </w:r>
                      </w:p>
                      <w:p w:rsidR="00D81303" w:rsidRPr="00D81303" w:rsidRDefault="00D81303" w:rsidP="00D81303">
                        <w:pPr>
                          <w:keepLines w:val="0"/>
                          <w:numPr>
                            <w:ilvl w:val="0"/>
                            <w:numId w:val="29"/>
                          </w:numPr>
                          <w:spacing w:before="100" w:beforeAutospacing="1" w:after="100" w:afterAutospacing="1" w:line="360" w:lineRule="atLeast"/>
                          <w:rPr>
                            <w:rFonts w:ascii="Helvetica" w:eastAsia="Times New Roman" w:hAnsi="Helvetica" w:cs="Helvetica"/>
                            <w:color w:val="202020"/>
                            <w:lang w:eastAsia="en-NZ"/>
                          </w:rPr>
                        </w:pPr>
                        <w:r w:rsidRPr="00D81303">
                          <w:rPr>
                            <w:rFonts w:ascii="Helvetica" w:eastAsia="Times New Roman" w:hAnsi="Helvetica" w:cs="Helvetica"/>
                            <w:color w:val="202020"/>
                            <w:lang w:eastAsia="en-NZ"/>
                          </w:rPr>
                          <w:t>workers providing support to Pacific children, young people and vulnerable adults/people in or recently out of care</w:t>
                        </w:r>
                      </w:p>
                      <w:p w:rsidR="00D81303" w:rsidRPr="00D81303" w:rsidRDefault="00D81303" w:rsidP="00D81303">
                        <w:pPr>
                          <w:keepLines w:val="0"/>
                          <w:numPr>
                            <w:ilvl w:val="0"/>
                            <w:numId w:val="29"/>
                          </w:numPr>
                          <w:spacing w:before="100" w:beforeAutospacing="1" w:after="100" w:afterAutospacing="1" w:line="360" w:lineRule="atLeast"/>
                          <w:rPr>
                            <w:rFonts w:ascii="Helvetica" w:eastAsia="Times New Roman" w:hAnsi="Helvetica" w:cs="Helvetica"/>
                            <w:color w:val="202020"/>
                            <w:lang w:eastAsia="en-NZ"/>
                          </w:rPr>
                        </w:pPr>
                        <w:r w:rsidRPr="00D81303">
                          <w:rPr>
                            <w:rFonts w:ascii="Helvetica" w:eastAsia="Times New Roman" w:hAnsi="Helvetica" w:cs="Helvetica"/>
                            <w:color w:val="202020"/>
                            <w:lang w:eastAsia="en-NZ"/>
                          </w:rPr>
                          <w:t>Pacific disabilities workers discussed the cultural and systemic barriers for workers, as well as the experiences of Pacific survivors and witnesses in health and disability care settings</w:t>
                        </w:r>
                      </w:p>
                      <w:p w:rsidR="00E01AB1" w:rsidRPr="00E01AB1" w:rsidRDefault="00D81303" w:rsidP="00E01AB1">
                        <w:pPr>
                          <w:keepLines w:val="0"/>
                          <w:numPr>
                            <w:ilvl w:val="0"/>
                            <w:numId w:val="29"/>
                          </w:numPr>
                          <w:spacing w:before="100" w:beforeAutospacing="1" w:after="100" w:afterAutospacing="1" w:line="360" w:lineRule="atLeast"/>
                          <w:rPr>
                            <w:rFonts w:ascii="Helvetica" w:eastAsia="Times New Roman" w:hAnsi="Helvetica" w:cs="Helvetica"/>
                            <w:color w:val="202020"/>
                            <w:lang w:eastAsia="en-NZ"/>
                          </w:rPr>
                        </w:pPr>
                        <w:r w:rsidRPr="00D81303">
                          <w:rPr>
                            <w:rFonts w:ascii="Helvetica" w:eastAsia="Times New Roman" w:hAnsi="Helvetica" w:cs="Helvetica"/>
                            <w:color w:val="202020"/>
                            <w:lang w:eastAsia="en-NZ"/>
                          </w:rPr>
                          <w:t>Pacific disabled youth in the community discussed their lived experiences, intersectional identities and recommendations for chang</w:t>
                        </w:r>
                        <w:r w:rsidR="00E01AB1">
                          <w:rPr>
                            <w:rFonts w:ascii="Helvetica" w:eastAsia="Times New Roman" w:hAnsi="Helvetica" w:cs="Helvetica"/>
                            <w:color w:val="202020"/>
                            <w:lang w:eastAsia="en-NZ"/>
                          </w:rPr>
                          <w:t>e.</w:t>
                        </w:r>
                      </w:p>
                      <w:p w:rsidR="00D81303" w:rsidRDefault="00D81303" w:rsidP="00E01AB1">
                        <w:pPr>
                          <w:keepLines w:val="0"/>
                          <w:spacing w:before="100" w:beforeAutospacing="1" w:after="100" w:afterAutospacing="1" w:line="360" w:lineRule="atLeast"/>
                          <w:ind w:left="360"/>
                          <w:rPr>
                            <w:rFonts w:ascii="Helvetica" w:eastAsia="Times New Roman" w:hAnsi="Helvetica" w:cs="Helvetica"/>
                            <w:color w:val="202020"/>
                            <w:lang w:eastAsia="en-NZ"/>
                          </w:rPr>
                        </w:pPr>
                        <w:r w:rsidRPr="00D81303">
                          <w:rPr>
                            <w:rFonts w:ascii="Helvetica" w:eastAsia="Times New Roman" w:hAnsi="Helvetica" w:cs="Helvetica"/>
                            <w:color w:val="202020"/>
                            <w:lang w:eastAsia="en-NZ"/>
                          </w:rPr>
                          <w:t xml:space="preserve">We express gratitude for attendees’ time and input at these </w:t>
                        </w:r>
                        <w:proofErr w:type="spellStart"/>
                        <w:r w:rsidRPr="00D81303">
                          <w:rPr>
                            <w:rFonts w:ascii="Helvetica" w:eastAsia="Times New Roman" w:hAnsi="Helvetica" w:cs="Helvetica"/>
                            <w:color w:val="202020"/>
                            <w:lang w:eastAsia="en-NZ"/>
                          </w:rPr>
                          <w:t>fono</w:t>
                        </w:r>
                        <w:proofErr w:type="spellEnd"/>
                        <w:r w:rsidRPr="00D81303">
                          <w:rPr>
                            <w:rFonts w:ascii="Helvetica" w:eastAsia="Times New Roman" w:hAnsi="Helvetica" w:cs="Helvetica"/>
                            <w:color w:val="202020"/>
                            <w:lang w:eastAsia="en-NZ"/>
                          </w:rPr>
                          <w:t xml:space="preserve">. To talk to the Pacific team about upcoming </w:t>
                        </w:r>
                        <w:proofErr w:type="spellStart"/>
                        <w:r w:rsidRPr="00D81303">
                          <w:rPr>
                            <w:rFonts w:ascii="Helvetica" w:eastAsia="Times New Roman" w:hAnsi="Helvetica" w:cs="Helvetica"/>
                            <w:color w:val="202020"/>
                            <w:lang w:eastAsia="en-NZ"/>
                          </w:rPr>
                          <w:t>fono</w:t>
                        </w:r>
                        <w:proofErr w:type="spellEnd"/>
                        <w:r w:rsidRPr="00D81303">
                          <w:rPr>
                            <w:rFonts w:ascii="Helvetica" w:eastAsia="Times New Roman" w:hAnsi="Helvetica" w:cs="Helvetica"/>
                            <w:color w:val="202020"/>
                            <w:lang w:eastAsia="en-NZ"/>
                          </w:rPr>
                          <w:t xml:space="preserve"> email </w:t>
                        </w:r>
                        <w:hyperlink r:id="rId15" w:history="1">
                          <w:r w:rsidRPr="00E01AB1">
                            <w:rPr>
                              <w:rFonts w:ascii="Helvetica" w:eastAsia="Times New Roman" w:hAnsi="Helvetica" w:cs="Helvetica"/>
                              <w:color w:val="007C89"/>
                              <w:u w:val="single"/>
                              <w:lang w:eastAsia="en-NZ"/>
                            </w:rPr>
                            <w:t>talanoa@abuseincare.org.nz</w:t>
                          </w:r>
                        </w:hyperlink>
                        <w:r w:rsidRPr="00D81303">
                          <w:rPr>
                            <w:rFonts w:ascii="Helvetica" w:eastAsia="Times New Roman" w:hAnsi="Helvetica" w:cs="Helvetica"/>
                            <w:color w:val="202020"/>
                            <w:lang w:eastAsia="en-NZ"/>
                          </w:rPr>
                          <w:t>.</w:t>
                        </w:r>
                      </w:p>
                      <w:p w:rsidR="00F228E2" w:rsidRPr="00D81303" w:rsidRDefault="00F228E2" w:rsidP="00E01AB1">
                        <w:pPr>
                          <w:keepLines w:val="0"/>
                          <w:spacing w:before="100" w:beforeAutospacing="1" w:after="100" w:afterAutospacing="1" w:line="360" w:lineRule="atLeast"/>
                          <w:ind w:left="360"/>
                          <w:rPr>
                            <w:rFonts w:ascii="Helvetica" w:eastAsia="Times New Roman" w:hAnsi="Helvetica" w:cs="Helvetica"/>
                            <w:color w:val="202020"/>
                            <w:lang w:eastAsia="en-NZ"/>
                          </w:rPr>
                        </w:pPr>
                      </w:p>
                    </w:tc>
                  </w:tr>
                </w:tbl>
                <w:p w:rsidR="00D81303" w:rsidRPr="00D81303" w:rsidRDefault="00D81303" w:rsidP="00D81303">
                  <w:pPr>
                    <w:keepLines w:val="0"/>
                    <w:spacing w:before="0" w:after="0"/>
                    <w:rPr>
                      <w:rFonts w:ascii="Times New Roman" w:eastAsia="Times New Roman" w:hAnsi="Times New Roman"/>
                      <w:color w:val="000000"/>
                      <w:sz w:val="27"/>
                      <w:szCs w:val="27"/>
                      <w:lang w:eastAsia="en-NZ"/>
                    </w:rPr>
                  </w:pPr>
                </w:p>
              </w:tc>
            </w:tr>
          </w:tbl>
          <w:p w:rsidR="00D81303" w:rsidRPr="00D81303" w:rsidRDefault="00D81303" w:rsidP="00D81303">
            <w:pPr>
              <w:keepLines w:val="0"/>
              <w:spacing w:before="0" w:after="0"/>
              <w:rPr>
                <w:rFonts w:ascii="Times New Roman" w:eastAsia="Times New Roman" w:hAnsi="Times New Roman"/>
                <w:vanish/>
                <w:lang w:eastAsia="en-NZ"/>
              </w:rPr>
            </w:pPr>
          </w:p>
          <w:tbl>
            <w:tblPr>
              <w:tblW w:w="5000" w:type="pct"/>
              <w:shd w:val="clear" w:color="auto" w:fill="FFFFFF"/>
              <w:tblCellMar>
                <w:left w:w="0" w:type="dxa"/>
                <w:right w:w="0" w:type="dxa"/>
              </w:tblCellMar>
              <w:tblLook w:val="04A0" w:firstRow="1" w:lastRow="0" w:firstColumn="1" w:lastColumn="0" w:noHBand="0" w:noVBand="1"/>
            </w:tblPr>
            <w:tblGrid>
              <w:gridCol w:w="9071"/>
            </w:tblGrid>
            <w:tr w:rsidR="00D81303" w:rsidRPr="00D81303" w:rsidTr="00D81303">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1"/>
                  </w:tblGrid>
                  <w:tr w:rsidR="00D81303" w:rsidRPr="00D81303">
                    <w:tc>
                      <w:tcPr>
                        <w:tcW w:w="0" w:type="auto"/>
                        <w:tcMar>
                          <w:top w:w="135" w:type="dxa"/>
                          <w:left w:w="270" w:type="dxa"/>
                          <w:bottom w:w="135" w:type="dxa"/>
                          <w:right w:w="270" w:type="dxa"/>
                        </w:tcMar>
                        <w:vAlign w:val="center"/>
                        <w:hideMark/>
                      </w:tcPr>
                      <w:tbl>
                        <w:tblPr>
                          <w:tblW w:w="5000" w:type="pct"/>
                          <w:tblBorders>
                            <w:top w:val="single" w:sz="36" w:space="0" w:color="408E43"/>
                            <w:left w:val="single" w:sz="36" w:space="0" w:color="408E43"/>
                            <w:bottom w:val="single" w:sz="36" w:space="0" w:color="408E43"/>
                            <w:right w:val="single" w:sz="36" w:space="0" w:color="408E43"/>
                          </w:tblBorders>
                          <w:shd w:val="clear" w:color="auto" w:fill="FFFFFF"/>
                          <w:tblCellMar>
                            <w:top w:w="15" w:type="dxa"/>
                            <w:left w:w="15" w:type="dxa"/>
                            <w:bottom w:w="15" w:type="dxa"/>
                            <w:right w:w="15" w:type="dxa"/>
                          </w:tblCellMar>
                          <w:tblLook w:val="04A0" w:firstRow="1" w:lastRow="0" w:firstColumn="1" w:lastColumn="0" w:noHBand="0" w:noVBand="1"/>
                        </w:tblPr>
                        <w:tblGrid>
                          <w:gridCol w:w="8441"/>
                        </w:tblGrid>
                        <w:tr w:rsidR="00D81303" w:rsidRPr="00D81303">
                          <w:tc>
                            <w:tcPr>
                              <w:tcW w:w="0" w:type="auto"/>
                              <w:shd w:val="clear" w:color="auto" w:fill="FFFFFF"/>
                              <w:tcMar>
                                <w:top w:w="270" w:type="dxa"/>
                                <w:left w:w="270" w:type="dxa"/>
                                <w:bottom w:w="270" w:type="dxa"/>
                                <w:right w:w="270" w:type="dxa"/>
                              </w:tcMar>
                              <w:hideMark/>
                            </w:tcPr>
                            <w:p w:rsidR="00D81303" w:rsidRPr="00D81303" w:rsidRDefault="00D81303" w:rsidP="00D81303">
                              <w:pPr>
                                <w:keepLines w:val="0"/>
                                <w:spacing w:before="0" w:after="0" w:line="315" w:lineRule="atLeast"/>
                                <w:rPr>
                                  <w:rFonts w:ascii="Helvetica" w:eastAsia="Times New Roman" w:hAnsi="Helvetica" w:cs="Helvetica"/>
                                  <w:color w:val="000000"/>
                                  <w:sz w:val="21"/>
                                  <w:szCs w:val="21"/>
                                  <w:lang w:eastAsia="en-NZ"/>
                                </w:rPr>
                              </w:pPr>
                              <w:r w:rsidRPr="00D81303">
                                <w:rPr>
                                  <w:rFonts w:ascii="Helvetica" w:eastAsia="Times New Roman" w:hAnsi="Helvetica" w:cs="Helvetica"/>
                                  <w:b/>
                                  <w:bCs/>
                                  <w:color w:val="000000"/>
                                  <w:lang w:eastAsia="en-NZ"/>
                                </w:rPr>
                                <w:t>How to get in touch with us</w:t>
                              </w:r>
                            </w:p>
                            <w:p w:rsidR="00D81303" w:rsidRPr="00D81303" w:rsidRDefault="00D81303" w:rsidP="00D81303">
                              <w:pPr>
                                <w:keepLines w:val="0"/>
                                <w:spacing w:before="0" w:after="0" w:line="315" w:lineRule="atLeast"/>
                                <w:rPr>
                                  <w:rFonts w:ascii="Helvetica" w:eastAsia="Times New Roman" w:hAnsi="Helvetica" w:cs="Helvetica"/>
                                  <w:color w:val="000000"/>
                                  <w:sz w:val="21"/>
                                  <w:szCs w:val="21"/>
                                  <w:lang w:eastAsia="en-NZ"/>
                                </w:rPr>
                              </w:pPr>
                              <w:r w:rsidRPr="00D81303">
                                <w:rPr>
                                  <w:rFonts w:ascii="Helvetica" w:eastAsia="Times New Roman" w:hAnsi="Helvetica" w:cs="Helvetica"/>
                                  <w:color w:val="000000"/>
                                  <w:sz w:val="21"/>
                                  <w:szCs w:val="21"/>
                                  <w:lang w:eastAsia="en-NZ"/>
                                </w:rPr>
                                <w:br/>
                              </w:r>
                              <w:r w:rsidRPr="00D81303">
                                <w:rPr>
                                  <w:rFonts w:ascii="Helvetica" w:eastAsia="Times New Roman" w:hAnsi="Helvetica" w:cs="Helvetica"/>
                                  <w:color w:val="000000"/>
                                  <w:sz w:val="27"/>
                                  <w:szCs w:val="27"/>
                                  <w:lang w:eastAsia="en-NZ"/>
                                </w:rPr>
                                <w:t>Call us in New Zealand on 0800 222 727 between 8.30am and 4.30pm Monday to Friday.</w:t>
                              </w:r>
                            </w:p>
                            <w:p w:rsidR="00D81303" w:rsidRPr="00D81303" w:rsidRDefault="00D81303" w:rsidP="00D81303">
                              <w:pPr>
                                <w:keepLines w:val="0"/>
                                <w:spacing w:before="0" w:after="0" w:line="315" w:lineRule="atLeast"/>
                                <w:rPr>
                                  <w:rFonts w:ascii="Helvetica" w:eastAsia="Times New Roman" w:hAnsi="Helvetica" w:cs="Helvetica"/>
                                  <w:color w:val="000000"/>
                                  <w:sz w:val="21"/>
                                  <w:szCs w:val="21"/>
                                  <w:lang w:eastAsia="en-NZ"/>
                                </w:rPr>
                              </w:pPr>
                              <w:r w:rsidRPr="00D81303">
                                <w:rPr>
                                  <w:rFonts w:ascii="Helvetica" w:eastAsia="Times New Roman" w:hAnsi="Helvetica" w:cs="Helvetica"/>
                                  <w:color w:val="000000"/>
                                  <w:sz w:val="21"/>
                                  <w:szCs w:val="21"/>
                                  <w:lang w:eastAsia="en-NZ"/>
                                </w:rPr>
                                <w:br/>
                              </w:r>
                              <w:r w:rsidRPr="00D81303">
                                <w:rPr>
                                  <w:rFonts w:ascii="Helvetica" w:eastAsia="Times New Roman" w:hAnsi="Helvetica" w:cs="Helvetica"/>
                                  <w:color w:val="000000"/>
                                  <w:sz w:val="27"/>
                                  <w:szCs w:val="27"/>
                                  <w:lang w:eastAsia="en-NZ"/>
                                </w:rPr>
                                <w:t>Call us from Australia on free phone 1800 875 745.</w:t>
                              </w:r>
                            </w:p>
                            <w:p w:rsidR="00D81303" w:rsidRPr="00D81303" w:rsidRDefault="00D81303" w:rsidP="00D81303">
                              <w:pPr>
                                <w:keepLines w:val="0"/>
                                <w:spacing w:before="0" w:after="0" w:line="315" w:lineRule="atLeast"/>
                                <w:rPr>
                                  <w:rFonts w:ascii="Helvetica" w:eastAsia="Times New Roman" w:hAnsi="Helvetica" w:cs="Helvetica"/>
                                  <w:color w:val="000000"/>
                                  <w:sz w:val="21"/>
                                  <w:szCs w:val="21"/>
                                  <w:lang w:eastAsia="en-NZ"/>
                                </w:rPr>
                              </w:pPr>
                              <w:r w:rsidRPr="00D81303">
                                <w:rPr>
                                  <w:rFonts w:ascii="Helvetica" w:eastAsia="Times New Roman" w:hAnsi="Helvetica" w:cs="Helvetica"/>
                                  <w:color w:val="000000"/>
                                  <w:sz w:val="21"/>
                                  <w:szCs w:val="21"/>
                                  <w:lang w:eastAsia="en-NZ"/>
                                </w:rPr>
                                <w:br/>
                              </w:r>
                              <w:r w:rsidRPr="00D81303">
                                <w:rPr>
                                  <w:rFonts w:ascii="Helvetica" w:eastAsia="Times New Roman" w:hAnsi="Helvetica" w:cs="Helvetica"/>
                                  <w:color w:val="000000"/>
                                  <w:sz w:val="27"/>
                                  <w:szCs w:val="27"/>
                                  <w:lang w:eastAsia="en-NZ"/>
                                </w:rPr>
                                <w:t>Email us at </w:t>
                              </w:r>
                              <w:hyperlink r:id="rId16" w:history="1">
                                <w:r w:rsidRPr="00D81303">
                                  <w:rPr>
                                    <w:rFonts w:ascii="Helvetica" w:eastAsia="Times New Roman" w:hAnsi="Helvetica" w:cs="Helvetica"/>
                                    <w:color w:val="007C89"/>
                                    <w:sz w:val="27"/>
                                    <w:szCs w:val="27"/>
                                    <w:u w:val="single"/>
                                    <w:lang w:eastAsia="en-NZ"/>
                                  </w:rPr>
                                  <w:t>contact@abuseincare.org.nz</w:t>
                                </w:r>
                              </w:hyperlink>
                              <w:r w:rsidRPr="00D81303">
                                <w:rPr>
                                  <w:rFonts w:ascii="Helvetica" w:eastAsia="Times New Roman" w:hAnsi="Helvetica" w:cs="Helvetica"/>
                                  <w:color w:val="000000"/>
                                  <w:sz w:val="27"/>
                                  <w:szCs w:val="27"/>
                                  <w:lang w:eastAsia="en-NZ"/>
                                </w:rPr>
                                <w:t>.</w:t>
                              </w:r>
                            </w:p>
                            <w:p w:rsidR="00D81303" w:rsidRPr="00D81303" w:rsidRDefault="00D81303" w:rsidP="00D81303">
                              <w:pPr>
                                <w:keepLines w:val="0"/>
                                <w:spacing w:before="0" w:after="0" w:line="315" w:lineRule="atLeast"/>
                                <w:rPr>
                                  <w:rFonts w:ascii="Helvetica" w:eastAsia="Times New Roman" w:hAnsi="Helvetica" w:cs="Helvetica"/>
                                  <w:color w:val="000000"/>
                                  <w:sz w:val="21"/>
                                  <w:szCs w:val="21"/>
                                  <w:lang w:eastAsia="en-NZ"/>
                                </w:rPr>
                              </w:pPr>
                              <w:r w:rsidRPr="00D81303">
                                <w:rPr>
                                  <w:rFonts w:ascii="Helvetica" w:eastAsia="Times New Roman" w:hAnsi="Helvetica" w:cs="Helvetica"/>
                                  <w:color w:val="000000"/>
                                  <w:sz w:val="21"/>
                                  <w:szCs w:val="21"/>
                                  <w:lang w:eastAsia="en-NZ"/>
                                </w:rPr>
                                <w:br/>
                              </w:r>
                              <w:r w:rsidRPr="00D81303">
                                <w:rPr>
                                  <w:rFonts w:ascii="Helvetica" w:eastAsia="Times New Roman" w:hAnsi="Helvetica" w:cs="Helvetica"/>
                                  <w:color w:val="000000"/>
                                  <w:sz w:val="27"/>
                                  <w:szCs w:val="27"/>
                                  <w:lang w:eastAsia="en-NZ"/>
                                </w:rPr>
                                <w:t>Write to us at PO Box 10071</w:t>
                              </w:r>
                              <w:r w:rsidRPr="00D81303">
                                <w:rPr>
                                  <w:rFonts w:ascii="Helvetica" w:eastAsia="Times New Roman" w:hAnsi="Helvetica" w:cs="Helvetica"/>
                                  <w:color w:val="000000"/>
                                  <w:sz w:val="21"/>
                                  <w:szCs w:val="21"/>
                                  <w:lang w:eastAsia="en-NZ"/>
                                </w:rPr>
                                <w:t>, </w:t>
                              </w:r>
                              <w:r w:rsidRPr="00D81303">
                                <w:rPr>
                                  <w:rFonts w:ascii="Helvetica" w:eastAsia="Times New Roman" w:hAnsi="Helvetica" w:cs="Helvetica"/>
                                  <w:color w:val="000000"/>
                                  <w:sz w:val="27"/>
                                  <w:szCs w:val="27"/>
                                  <w:lang w:eastAsia="en-NZ"/>
                                </w:rPr>
                                <w:t>Wellington 6140.</w:t>
                              </w:r>
                            </w:p>
                            <w:p w:rsidR="00D81303" w:rsidRPr="00D81303" w:rsidRDefault="00D81303" w:rsidP="00D81303">
                              <w:pPr>
                                <w:keepLines w:val="0"/>
                                <w:spacing w:before="0" w:after="0" w:line="315" w:lineRule="atLeast"/>
                                <w:rPr>
                                  <w:rFonts w:ascii="Helvetica" w:eastAsia="Times New Roman" w:hAnsi="Helvetica" w:cs="Helvetica"/>
                                  <w:color w:val="000000"/>
                                  <w:sz w:val="21"/>
                                  <w:szCs w:val="21"/>
                                  <w:lang w:eastAsia="en-NZ"/>
                                </w:rPr>
                              </w:pPr>
                              <w:r w:rsidRPr="00D81303">
                                <w:rPr>
                                  <w:rFonts w:ascii="Helvetica" w:eastAsia="Times New Roman" w:hAnsi="Helvetica" w:cs="Helvetica"/>
                                  <w:color w:val="000000"/>
                                  <w:sz w:val="21"/>
                                  <w:szCs w:val="21"/>
                                  <w:lang w:eastAsia="en-NZ"/>
                                </w:rPr>
                                <w:br/>
                              </w:r>
                              <w:r w:rsidRPr="00D81303">
                                <w:rPr>
                                  <w:rFonts w:ascii="Helvetica" w:eastAsia="Times New Roman" w:hAnsi="Helvetica" w:cs="Helvetica"/>
                                  <w:color w:val="000000"/>
                                  <w:sz w:val="27"/>
                                  <w:szCs w:val="27"/>
                                  <w:lang w:eastAsia="en-NZ"/>
                                </w:rPr>
                                <w:t>Visit our website </w:t>
                              </w:r>
                              <w:hyperlink r:id="rId17" w:history="1">
                                <w:r w:rsidRPr="00D81303">
                                  <w:rPr>
                                    <w:rFonts w:ascii="Helvetica" w:eastAsia="Times New Roman" w:hAnsi="Helvetica" w:cs="Helvetica"/>
                                    <w:color w:val="007C89"/>
                                    <w:sz w:val="27"/>
                                    <w:szCs w:val="27"/>
                                    <w:u w:val="single"/>
                                    <w:lang w:eastAsia="en-NZ"/>
                                  </w:rPr>
                                  <w:t>www.abuseincare.org.nz</w:t>
                                </w:r>
                              </w:hyperlink>
                              <w:r w:rsidRPr="00D81303">
                                <w:rPr>
                                  <w:rFonts w:ascii="Helvetica" w:eastAsia="Times New Roman" w:hAnsi="Helvetica" w:cs="Helvetica"/>
                                  <w:color w:val="000000"/>
                                  <w:sz w:val="27"/>
                                  <w:szCs w:val="27"/>
                                  <w:lang w:eastAsia="en-NZ"/>
                                </w:rPr>
                                <w:t>.</w:t>
                              </w:r>
                            </w:p>
                          </w:tc>
                        </w:tr>
                      </w:tbl>
                      <w:p w:rsidR="00D81303" w:rsidRPr="00D81303" w:rsidRDefault="00D81303" w:rsidP="00D81303">
                        <w:pPr>
                          <w:keepLines w:val="0"/>
                          <w:spacing w:before="0" w:after="0"/>
                          <w:rPr>
                            <w:rFonts w:ascii="Times New Roman" w:eastAsia="Times New Roman" w:hAnsi="Times New Roman"/>
                            <w:lang w:eastAsia="en-NZ"/>
                          </w:rPr>
                        </w:pPr>
                      </w:p>
                    </w:tc>
                  </w:tr>
                </w:tbl>
                <w:p w:rsidR="00D81303" w:rsidRPr="00D81303" w:rsidRDefault="00D81303" w:rsidP="00D81303">
                  <w:pPr>
                    <w:keepLines w:val="0"/>
                    <w:spacing w:before="0" w:after="0"/>
                    <w:rPr>
                      <w:rFonts w:ascii="Times New Roman" w:eastAsia="Times New Roman" w:hAnsi="Times New Roman"/>
                      <w:color w:val="000000"/>
                      <w:sz w:val="27"/>
                      <w:szCs w:val="27"/>
                      <w:lang w:eastAsia="en-NZ"/>
                    </w:rPr>
                  </w:pPr>
                </w:p>
              </w:tc>
            </w:tr>
          </w:tbl>
          <w:p w:rsidR="00D81303" w:rsidRPr="00D81303" w:rsidRDefault="00D81303" w:rsidP="00D81303">
            <w:pPr>
              <w:keepLines w:val="0"/>
              <w:spacing w:before="0" w:after="0"/>
              <w:rPr>
                <w:rFonts w:ascii="Times New Roman" w:eastAsia="Times New Roman" w:hAnsi="Times New Roman"/>
                <w:vanish/>
                <w:lang w:eastAsia="en-NZ"/>
              </w:rPr>
            </w:pPr>
          </w:p>
          <w:tbl>
            <w:tblPr>
              <w:tblW w:w="5000" w:type="pct"/>
              <w:shd w:val="clear" w:color="auto" w:fill="FFFFFF"/>
              <w:tblCellMar>
                <w:left w:w="0" w:type="dxa"/>
                <w:right w:w="0" w:type="dxa"/>
              </w:tblCellMar>
              <w:tblLook w:val="04A0" w:firstRow="1" w:lastRow="0" w:firstColumn="1" w:lastColumn="0" w:noHBand="0" w:noVBand="1"/>
            </w:tblPr>
            <w:tblGrid>
              <w:gridCol w:w="9071"/>
            </w:tblGrid>
            <w:tr w:rsidR="00D81303" w:rsidRPr="00D81303" w:rsidTr="00D81303">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1"/>
                  </w:tblGrid>
                  <w:tr w:rsidR="00D81303" w:rsidRPr="00D81303">
                    <w:tc>
                      <w:tcPr>
                        <w:tcW w:w="0" w:type="auto"/>
                        <w:tcMar>
                          <w:top w:w="0" w:type="dxa"/>
                          <w:left w:w="270" w:type="dxa"/>
                          <w:bottom w:w="135" w:type="dxa"/>
                          <w:right w:w="270" w:type="dxa"/>
                        </w:tcMar>
                        <w:hideMark/>
                      </w:tcPr>
                      <w:p w:rsidR="00D81303" w:rsidRPr="00D81303" w:rsidRDefault="00D81303" w:rsidP="00D81303">
                        <w:pPr>
                          <w:keepLines w:val="0"/>
                          <w:spacing w:before="0" w:after="0" w:line="488" w:lineRule="atLeast"/>
                          <w:outlineLvl w:val="0"/>
                          <w:rPr>
                            <w:rFonts w:ascii="Helvetica" w:eastAsia="Times New Roman" w:hAnsi="Helvetica" w:cs="Helvetica"/>
                            <w:b/>
                            <w:bCs/>
                            <w:color w:val="202020"/>
                            <w:kern w:val="36"/>
                            <w:sz w:val="39"/>
                            <w:szCs w:val="39"/>
                            <w:lang w:eastAsia="en-NZ"/>
                          </w:rPr>
                        </w:pPr>
                        <w:r w:rsidRPr="00D81303">
                          <w:rPr>
                            <w:rFonts w:ascii="Helvetica" w:eastAsia="Times New Roman" w:hAnsi="Helvetica" w:cs="Helvetica"/>
                            <w:b/>
                            <w:bCs/>
                            <w:color w:val="202020"/>
                            <w:kern w:val="36"/>
                            <w:sz w:val="39"/>
                            <w:szCs w:val="39"/>
                            <w:lang w:eastAsia="en-NZ"/>
                          </w:rPr>
                          <w:t>Help and support services</w:t>
                        </w:r>
                      </w:p>
                      <w:p w:rsidR="00D81303" w:rsidRPr="00D81303" w:rsidRDefault="00D81303" w:rsidP="00D81303">
                        <w:pPr>
                          <w:keepLines w:val="0"/>
                          <w:numPr>
                            <w:ilvl w:val="0"/>
                            <w:numId w:val="30"/>
                          </w:numPr>
                          <w:spacing w:before="100" w:beforeAutospacing="1" w:after="100" w:afterAutospacing="1" w:line="360" w:lineRule="atLeast"/>
                          <w:rPr>
                            <w:rFonts w:ascii="Helvetica" w:eastAsia="Times New Roman" w:hAnsi="Helvetica" w:cs="Helvetica"/>
                            <w:color w:val="202020"/>
                            <w:lang w:eastAsia="en-NZ"/>
                          </w:rPr>
                        </w:pPr>
                        <w:hyperlink r:id="rId18" w:tgtFrame="_blank" w:history="1">
                          <w:r w:rsidRPr="00D81303">
                            <w:rPr>
                              <w:rFonts w:ascii="Helvetica" w:eastAsia="Times New Roman" w:hAnsi="Helvetica" w:cs="Helvetica"/>
                              <w:color w:val="007C89"/>
                              <w:u w:val="single"/>
                              <w:lang w:eastAsia="en-NZ"/>
                            </w:rPr>
                            <w:t>Alcohol and Drug Helpline</w:t>
                          </w:r>
                        </w:hyperlink>
                        <w:r w:rsidRPr="00D81303">
                          <w:rPr>
                            <w:rFonts w:ascii="Helvetica" w:eastAsia="Times New Roman" w:hAnsi="Helvetica" w:cs="Helvetica"/>
                            <w:color w:val="202020"/>
                            <w:lang w:eastAsia="en-NZ"/>
                          </w:rPr>
                          <w:t> 0800 787 797 or online chat for people dealing with an alcohol or other drug problem; 10 am to 10 pm)</w:t>
                        </w:r>
                      </w:p>
                      <w:p w:rsidR="00D81303" w:rsidRPr="00D81303" w:rsidRDefault="00D81303" w:rsidP="00D81303">
                        <w:pPr>
                          <w:keepLines w:val="0"/>
                          <w:numPr>
                            <w:ilvl w:val="0"/>
                            <w:numId w:val="30"/>
                          </w:numPr>
                          <w:spacing w:before="100" w:beforeAutospacing="1" w:after="100" w:afterAutospacing="1" w:line="360" w:lineRule="atLeast"/>
                          <w:rPr>
                            <w:rFonts w:ascii="Helvetica" w:eastAsia="Times New Roman" w:hAnsi="Helvetica" w:cs="Helvetica"/>
                            <w:color w:val="202020"/>
                            <w:lang w:eastAsia="en-NZ"/>
                          </w:rPr>
                        </w:pPr>
                        <w:hyperlink r:id="rId19" w:tgtFrame="_blank" w:history="1">
                          <w:r w:rsidRPr="00D81303">
                            <w:rPr>
                              <w:rFonts w:ascii="Helvetica" w:eastAsia="Times New Roman" w:hAnsi="Helvetica" w:cs="Helvetica"/>
                              <w:color w:val="007C89"/>
                              <w:u w:val="single"/>
                              <w:lang w:eastAsia="en-NZ"/>
                            </w:rPr>
                            <w:t>Anxiety phone line</w:t>
                          </w:r>
                        </w:hyperlink>
                        <w:r w:rsidRPr="00D81303">
                          <w:rPr>
                            <w:rFonts w:ascii="Helvetica" w:eastAsia="Times New Roman" w:hAnsi="Helvetica" w:cs="Helvetica"/>
                            <w:color w:val="202020"/>
                            <w:lang w:eastAsia="en-NZ"/>
                          </w:rPr>
                          <w:t> 0800 269 4389 (0800 ANXIETY)</w:t>
                        </w:r>
                      </w:p>
                      <w:p w:rsidR="00D81303" w:rsidRPr="00D81303" w:rsidRDefault="00D81303" w:rsidP="00D81303">
                        <w:pPr>
                          <w:keepLines w:val="0"/>
                          <w:numPr>
                            <w:ilvl w:val="0"/>
                            <w:numId w:val="30"/>
                          </w:numPr>
                          <w:spacing w:before="100" w:beforeAutospacing="1" w:after="100" w:afterAutospacing="1" w:line="360" w:lineRule="atLeast"/>
                          <w:rPr>
                            <w:rFonts w:ascii="Helvetica" w:eastAsia="Times New Roman" w:hAnsi="Helvetica" w:cs="Helvetica"/>
                            <w:color w:val="202020"/>
                            <w:lang w:eastAsia="en-NZ"/>
                          </w:rPr>
                        </w:pPr>
                        <w:hyperlink r:id="rId20" w:tgtFrame="_blank" w:history="1">
                          <w:r w:rsidRPr="00D81303">
                            <w:rPr>
                              <w:rFonts w:ascii="Helvetica" w:eastAsia="Times New Roman" w:hAnsi="Helvetica" w:cs="Helvetica"/>
                              <w:color w:val="007C89"/>
                              <w:u w:val="single"/>
                              <w:lang w:eastAsia="en-NZ"/>
                            </w:rPr>
                            <w:t>Depression Helpline</w:t>
                          </w:r>
                        </w:hyperlink>
                        <w:r w:rsidRPr="00D81303">
                          <w:rPr>
                            <w:rFonts w:ascii="Helvetica" w:eastAsia="Times New Roman" w:hAnsi="Helvetica" w:cs="Helvetica"/>
                            <w:color w:val="202020"/>
                            <w:lang w:eastAsia="en-NZ"/>
                          </w:rPr>
                          <w:t> 0800 111 757 or free text 4202 (to talk to a trained counsellor about how you are feeling or to ask any questions)</w:t>
                        </w:r>
                      </w:p>
                      <w:p w:rsidR="00D81303" w:rsidRPr="00D81303" w:rsidRDefault="00D81303" w:rsidP="00D81303">
                        <w:pPr>
                          <w:keepLines w:val="0"/>
                          <w:numPr>
                            <w:ilvl w:val="0"/>
                            <w:numId w:val="30"/>
                          </w:numPr>
                          <w:spacing w:before="100" w:beforeAutospacing="1" w:after="100" w:afterAutospacing="1" w:line="360" w:lineRule="atLeast"/>
                          <w:rPr>
                            <w:rFonts w:ascii="Helvetica" w:eastAsia="Times New Roman" w:hAnsi="Helvetica" w:cs="Helvetica"/>
                            <w:color w:val="202020"/>
                            <w:lang w:eastAsia="en-NZ"/>
                          </w:rPr>
                        </w:pPr>
                        <w:hyperlink r:id="rId21" w:tgtFrame="_blank" w:history="1">
                          <w:r w:rsidRPr="00D81303">
                            <w:rPr>
                              <w:rFonts w:ascii="Helvetica" w:eastAsia="Times New Roman" w:hAnsi="Helvetica" w:cs="Helvetica"/>
                              <w:color w:val="007C89"/>
                              <w:u w:val="single"/>
                              <w:lang w:eastAsia="en-NZ"/>
                            </w:rPr>
                            <w:t>Family Services 211 Helpline</w:t>
                          </w:r>
                        </w:hyperlink>
                        <w:r w:rsidRPr="00D81303">
                          <w:rPr>
                            <w:rFonts w:ascii="Helvetica" w:eastAsia="Times New Roman" w:hAnsi="Helvetica" w:cs="Helvetica"/>
                            <w:color w:val="202020"/>
                            <w:lang w:eastAsia="en-NZ"/>
                          </w:rPr>
                          <w:t xml:space="preserve"> 0800 211 211 for help finding (and direct transfer to) </w:t>
                        </w:r>
                        <w:proofErr w:type="gramStart"/>
                        <w:r w:rsidRPr="00D81303">
                          <w:rPr>
                            <w:rFonts w:ascii="Helvetica" w:eastAsia="Times New Roman" w:hAnsi="Helvetica" w:cs="Helvetica"/>
                            <w:color w:val="202020"/>
                            <w:lang w:eastAsia="en-NZ"/>
                          </w:rPr>
                          <w:t>community based</w:t>
                        </w:r>
                        <w:proofErr w:type="gramEnd"/>
                        <w:r w:rsidRPr="00D81303">
                          <w:rPr>
                            <w:rFonts w:ascii="Helvetica" w:eastAsia="Times New Roman" w:hAnsi="Helvetica" w:cs="Helvetica"/>
                            <w:color w:val="202020"/>
                            <w:lang w:eastAsia="en-NZ"/>
                          </w:rPr>
                          <w:t xml:space="preserve"> health and social support services in your area.</w:t>
                        </w:r>
                      </w:p>
                      <w:p w:rsidR="00D81303" w:rsidRPr="00D81303" w:rsidRDefault="00D81303" w:rsidP="00D81303">
                        <w:pPr>
                          <w:keepLines w:val="0"/>
                          <w:numPr>
                            <w:ilvl w:val="0"/>
                            <w:numId w:val="30"/>
                          </w:numPr>
                          <w:spacing w:before="100" w:beforeAutospacing="1" w:after="100" w:afterAutospacing="1" w:line="360" w:lineRule="atLeast"/>
                          <w:rPr>
                            <w:rFonts w:ascii="Helvetica" w:eastAsia="Times New Roman" w:hAnsi="Helvetica" w:cs="Helvetica"/>
                            <w:color w:val="202020"/>
                            <w:lang w:eastAsia="en-NZ"/>
                          </w:rPr>
                        </w:pPr>
                        <w:hyperlink r:id="rId22" w:tgtFrame="_blank" w:history="1">
                          <w:r w:rsidRPr="00D81303">
                            <w:rPr>
                              <w:rFonts w:ascii="Helvetica" w:eastAsia="Times New Roman" w:hAnsi="Helvetica" w:cs="Helvetica"/>
                              <w:color w:val="007C89"/>
                              <w:u w:val="single"/>
                              <w:lang w:eastAsia="en-NZ"/>
                            </w:rPr>
                            <w:t>Lifeline</w:t>
                          </w:r>
                        </w:hyperlink>
                        <w:r w:rsidRPr="00D81303">
                          <w:rPr>
                            <w:rFonts w:ascii="Helvetica" w:eastAsia="Times New Roman" w:hAnsi="Helvetica" w:cs="Helvetica"/>
                            <w:color w:val="202020"/>
                            <w:lang w:eastAsia="en-NZ"/>
                          </w:rPr>
                          <w:t> 0800 543 354 (0800 LIFELINE) or free text 4357 (HELP)</w:t>
                        </w:r>
                      </w:p>
                      <w:p w:rsidR="00D81303" w:rsidRPr="00D81303" w:rsidRDefault="00D81303" w:rsidP="00D81303">
                        <w:pPr>
                          <w:keepLines w:val="0"/>
                          <w:numPr>
                            <w:ilvl w:val="0"/>
                            <w:numId w:val="30"/>
                          </w:numPr>
                          <w:spacing w:before="100" w:beforeAutospacing="1" w:after="100" w:afterAutospacing="1" w:line="360" w:lineRule="atLeast"/>
                          <w:rPr>
                            <w:rFonts w:ascii="Helvetica" w:eastAsia="Times New Roman" w:hAnsi="Helvetica" w:cs="Helvetica"/>
                            <w:color w:val="202020"/>
                            <w:lang w:eastAsia="en-NZ"/>
                          </w:rPr>
                        </w:pPr>
                        <w:hyperlink r:id="rId23" w:tgtFrame="_blank" w:history="1">
                          <w:r w:rsidRPr="00D81303">
                            <w:rPr>
                              <w:rFonts w:ascii="Helvetica" w:eastAsia="Times New Roman" w:hAnsi="Helvetica" w:cs="Helvetica"/>
                              <w:color w:val="007C89"/>
                              <w:u w:val="single"/>
                              <w:lang w:eastAsia="en-NZ"/>
                            </w:rPr>
                            <w:t>Male Survivors of Sexual Abuse Aotearoa New Zealand</w:t>
                          </w:r>
                        </w:hyperlink>
                        <w:r w:rsidRPr="00D81303">
                          <w:rPr>
                            <w:rFonts w:ascii="Helvetica" w:eastAsia="Times New Roman" w:hAnsi="Helvetica" w:cs="Helvetica"/>
                            <w:color w:val="202020"/>
                            <w:lang w:eastAsia="en-NZ"/>
                          </w:rPr>
                          <w:t> Support services for male survivors of sexual abuse. Refer to website for the support organisation nearest to you.</w:t>
                        </w:r>
                      </w:p>
                      <w:p w:rsidR="00D81303" w:rsidRPr="00D81303" w:rsidRDefault="00D81303" w:rsidP="00D81303">
                        <w:pPr>
                          <w:keepLines w:val="0"/>
                          <w:numPr>
                            <w:ilvl w:val="0"/>
                            <w:numId w:val="30"/>
                          </w:numPr>
                          <w:spacing w:before="100" w:beforeAutospacing="1" w:after="100" w:afterAutospacing="1" w:line="360" w:lineRule="atLeast"/>
                          <w:rPr>
                            <w:rFonts w:ascii="Helvetica" w:eastAsia="Times New Roman" w:hAnsi="Helvetica" w:cs="Helvetica"/>
                            <w:color w:val="202020"/>
                            <w:lang w:eastAsia="en-NZ"/>
                          </w:rPr>
                        </w:pPr>
                        <w:hyperlink r:id="rId24" w:tgtFrame="_blank" w:history="1">
                          <w:r w:rsidRPr="00D81303">
                            <w:rPr>
                              <w:rFonts w:ascii="Helvetica" w:eastAsia="Times New Roman" w:hAnsi="Helvetica" w:cs="Helvetica"/>
                              <w:color w:val="007C89"/>
                              <w:u w:val="single"/>
                              <w:lang w:eastAsia="en-NZ"/>
                            </w:rPr>
                            <w:t>Need to talk?</w:t>
                          </w:r>
                        </w:hyperlink>
                        <w:r w:rsidRPr="00D81303">
                          <w:rPr>
                            <w:rFonts w:ascii="Helvetica" w:eastAsia="Times New Roman" w:hAnsi="Helvetica" w:cs="Helvetica"/>
                            <w:color w:val="202020"/>
                            <w:lang w:eastAsia="en-NZ"/>
                          </w:rPr>
                          <w:t> Free call or text 1737 any time for support from a trained counsellor</w:t>
                        </w:r>
                      </w:p>
                      <w:p w:rsidR="00D81303" w:rsidRPr="00D81303" w:rsidRDefault="00D81303" w:rsidP="00D81303">
                        <w:pPr>
                          <w:keepLines w:val="0"/>
                          <w:numPr>
                            <w:ilvl w:val="0"/>
                            <w:numId w:val="30"/>
                          </w:numPr>
                          <w:spacing w:before="100" w:beforeAutospacing="1" w:after="100" w:afterAutospacing="1" w:line="360" w:lineRule="atLeast"/>
                          <w:rPr>
                            <w:rFonts w:ascii="Helvetica" w:eastAsia="Times New Roman" w:hAnsi="Helvetica" w:cs="Helvetica"/>
                            <w:color w:val="202020"/>
                            <w:lang w:eastAsia="en-NZ"/>
                          </w:rPr>
                        </w:pPr>
                        <w:hyperlink r:id="rId25" w:tgtFrame="_blank" w:history="1">
                          <w:proofErr w:type="spellStart"/>
                          <w:r w:rsidRPr="00D81303">
                            <w:rPr>
                              <w:rFonts w:ascii="Helvetica" w:eastAsia="Times New Roman" w:hAnsi="Helvetica" w:cs="Helvetica"/>
                              <w:color w:val="007C89"/>
                              <w:u w:val="single"/>
                              <w:lang w:eastAsia="en-NZ"/>
                            </w:rPr>
                            <w:t>OUTline</w:t>
                          </w:r>
                          <w:proofErr w:type="spellEnd"/>
                          <w:r w:rsidRPr="00D81303">
                            <w:rPr>
                              <w:rFonts w:ascii="Helvetica" w:eastAsia="Times New Roman" w:hAnsi="Helvetica" w:cs="Helvetica"/>
                              <w:color w:val="007C89"/>
                              <w:u w:val="single"/>
                              <w:lang w:eastAsia="en-NZ"/>
                            </w:rPr>
                            <w:t xml:space="preserve"> NZ</w:t>
                          </w:r>
                        </w:hyperlink>
                        <w:r w:rsidRPr="00D81303">
                          <w:rPr>
                            <w:rFonts w:ascii="Helvetica" w:eastAsia="Times New Roman" w:hAnsi="Helvetica" w:cs="Helvetica"/>
                            <w:color w:val="202020"/>
                            <w:lang w:eastAsia="en-NZ"/>
                          </w:rPr>
                          <w:t> 0800 688 5463 (OUTLINE) provides confidential telephone support for sexuality or gender identity issues; 9 am to 9 pm weekdays, and 6 pm to 8 pm weekends)</w:t>
                        </w:r>
                      </w:p>
                      <w:p w:rsidR="00D81303" w:rsidRPr="00D81303" w:rsidRDefault="00D81303" w:rsidP="00D81303">
                        <w:pPr>
                          <w:keepLines w:val="0"/>
                          <w:numPr>
                            <w:ilvl w:val="0"/>
                            <w:numId w:val="30"/>
                          </w:numPr>
                          <w:spacing w:before="100" w:beforeAutospacing="1" w:after="100" w:afterAutospacing="1" w:line="360" w:lineRule="atLeast"/>
                          <w:rPr>
                            <w:rFonts w:ascii="Helvetica" w:eastAsia="Times New Roman" w:hAnsi="Helvetica" w:cs="Helvetica"/>
                            <w:color w:val="202020"/>
                            <w:lang w:eastAsia="en-NZ"/>
                          </w:rPr>
                        </w:pPr>
                        <w:hyperlink r:id="rId26" w:tgtFrame="_blank" w:history="1">
                          <w:r w:rsidRPr="00D81303">
                            <w:rPr>
                              <w:rFonts w:ascii="Helvetica" w:eastAsia="Times New Roman" w:hAnsi="Helvetica" w:cs="Helvetica"/>
                              <w:color w:val="007C89"/>
                              <w:u w:val="single"/>
                              <w:lang w:eastAsia="en-NZ"/>
                            </w:rPr>
                            <w:t>Rape Crisis</w:t>
                          </w:r>
                        </w:hyperlink>
                        <w:r w:rsidRPr="00D81303">
                          <w:rPr>
                            <w:rFonts w:ascii="Helvetica" w:eastAsia="Times New Roman" w:hAnsi="Helvetica" w:cs="Helvetica"/>
                            <w:color w:val="202020"/>
                            <w:lang w:eastAsia="en-NZ"/>
                          </w:rPr>
                          <w:t> 0800 883 300 (for support after rape or sexual assault)</w:t>
                        </w:r>
                      </w:p>
                      <w:p w:rsidR="00D81303" w:rsidRPr="00D81303" w:rsidRDefault="00D81303" w:rsidP="00D81303">
                        <w:pPr>
                          <w:keepLines w:val="0"/>
                          <w:numPr>
                            <w:ilvl w:val="0"/>
                            <w:numId w:val="30"/>
                          </w:numPr>
                          <w:spacing w:before="100" w:beforeAutospacing="1" w:after="100" w:afterAutospacing="1" w:line="360" w:lineRule="atLeast"/>
                          <w:rPr>
                            <w:rFonts w:ascii="Helvetica" w:eastAsia="Times New Roman" w:hAnsi="Helvetica" w:cs="Helvetica"/>
                            <w:color w:val="202020"/>
                            <w:lang w:eastAsia="en-NZ"/>
                          </w:rPr>
                        </w:pPr>
                        <w:hyperlink r:id="rId27" w:tgtFrame="_blank" w:history="1">
                          <w:r w:rsidRPr="00D81303">
                            <w:rPr>
                              <w:rFonts w:ascii="Helvetica" w:eastAsia="Times New Roman" w:hAnsi="Helvetica" w:cs="Helvetica"/>
                              <w:color w:val="007C89"/>
                              <w:u w:val="single"/>
                              <w:lang w:eastAsia="en-NZ"/>
                            </w:rPr>
                            <w:t>Safe to talk</w:t>
                          </w:r>
                        </w:hyperlink>
                        <w:r w:rsidRPr="00D81303">
                          <w:rPr>
                            <w:rFonts w:ascii="Helvetica" w:eastAsia="Times New Roman" w:hAnsi="Helvetica" w:cs="Helvetica"/>
                            <w:color w:val="202020"/>
                            <w:lang w:eastAsia="en-NZ"/>
                          </w:rPr>
                          <w:t> (Available 24/7) 0800 044 334, free txt 4334, email </w:t>
                        </w:r>
                        <w:hyperlink r:id="rId28" w:history="1">
                          <w:r w:rsidRPr="00D81303">
                            <w:rPr>
                              <w:rFonts w:ascii="Helvetica" w:eastAsia="Times New Roman" w:hAnsi="Helvetica" w:cs="Helvetica"/>
                              <w:color w:val="007C89"/>
                              <w:u w:val="single"/>
                              <w:lang w:eastAsia="en-NZ"/>
                            </w:rPr>
                            <w:t>support@safetotalk.nz</w:t>
                          </w:r>
                        </w:hyperlink>
                        <w:r w:rsidRPr="00D81303">
                          <w:rPr>
                            <w:rFonts w:ascii="Helvetica" w:eastAsia="Times New Roman" w:hAnsi="Helvetica" w:cs="Helvetica"/>
                            <w:color w:val="202020"/>
                            <w:lang w:eastAsia="en-NZ"/>
                          </w:rPr>
                          <w:t>, live webchat on </w:t>
                        </w:r>
                        <w:hyperlink r:id="rId29" w:history="1">
                          <w:r w:rsidRPr="00D81303">
                            <w:rPr>
                              <w:rFonts w:ascii="Helvetica" w:eastAsia="Times New Roman" w:hAnsi="Helvetica" w:cs="Helvetica"/>
                              <w:color w:val="007C89"/>
                              <w:u w:val="single"/>
                              <w:lang w:eastAsia="en-NZ"/>
                            </w:rPr>
                            <w:t>www.safetotalk.nz</w:t>
                          </w:r>
                        </w:hyperlink>
                        <w:r w:rsidRPr="00D81303">
                          <w:rPr>
                            <w:rFonts w:ascii="Helvetica" w:eastAsia="Times New Roman" w:hAnsi="Helvetica" w:cs="Helvetica"/>
                            <w:color w:val="202020"/>
                            <w:lang w:eastAsia="en-NZ"/>
                          </w:rPr>
                          <w:t>. Free and confidential information and support from trained counsellors for people affected by sexual harm in any way.</w:t>
                        </w:r>
                      </w:p>
                      <w:p w:rsidR="00D81303" w:rsidRPr="00D81303" w:rsidRDefault="00D81303" w:rsidP="00D81303">
                        <w:pPr>
                          <w:keepLines w:val="0"/>
                          <w:numPr>
                            <w:ilvl w:val="0"/>
                            <w:numId w:val="30"/>
                          </w:numPr>
                          <w:spacing w:before="100" w:beforeAutospacing="1" w:after="100" w:afterAutospacing="1" w:line="360" w:lineRule="atLeast"/>
                          <w:rPr>
                            <w:rFonts w:ascii="Helvetica" w:eastAsia="Times New Roman" w:hAnsi="Helvetica" w:cs="Helvetica"/>
                            <w:color w:val="202020"/>
                            <w:lang w:eastAsia="en-NZ"/>
                          </w:rPr>
                        </w:pPr>
                        <w:hyperlink r:id="rId30" w:tgtFrame="_blank" w:history="1">
                          <w:r w:rsidRPr="00D81303">
                            <w:rPr>
                              <w:rFonts w:ascii="Helvetica" w:eastAsia="Times New Roman" w:hAnsi="Helvetica" w:cs="Helvetica"/>
                              <w:color w:val="007C89"/>
                              <w:u w:val="single"/>
                              <w:lang w:eastAsia="en-NZ"/>
                            </w:rPr>
                            <w:t>Samaritans</w:t>
                          </w:r>
                        </w:hyperlink>
                        <w:r w:rsidRPr="00D81303">
                          <w:rPr>
                            <w:rFonts w:ascii="Helvetica" w:eastAsia="Times New Roman" w:hAnsi="Helvetica" w:cs="Helvetica"/>
                            <w:color w:val="202020"/>
                            <w:lang w:eastAsia="en-NZ"/>
                          </w:rPr>
                          <w:t> 0800 726 666</w:t>
                        </w:r>
                        <w:r w:rsidRPr="00D81303">
                          <w:rPr>
                            <w:rFonts w:ascii="Helvetica" w:eastAsia="Times New Roman" w:hAnsi="Helvetica" w:cs="Helvetica"/>
                            <w:color w:val="202020"/>
                            <w:lang w:eastAsia="en-NZ"/>
                          </w:rPr>
                          <w:br/>
                          <w:t>Skylight, 0800 299 100 for trauma, loss and grief; 9am–5pm weekdays</w:t>
                        </w:r>
                      </w:p>
                      <w:p w:rsidR="00D81303" w:rsidRPr="00D81303" w:rsidRDefault="00D81303" w:rsidP="00D81303">
                        <w:pPr>
                          <w:keepLines w:val="0"/>
                          <w:numPr>
                            <w:ilvl w:val="0"/>
                            <w:numId w:val="30"/>
                          </w:numPr>
                          <w:spacing w:before="100" w:beforeAutospacing="1" w:after="100" w:afterAutospacing="1" w:line="360" w:lineRule="atLeast"/>
                          <w:rPr>
                            <w:rFonts w:ascii="Helvetica" w:eastAsia="Times New Roman" w:hAnsi="Helvetica" w:cs="Helvetica"/>
                            <w:color w:val="202020"/>
                            <w:lang w:eastAsia="en-NZ"/>
                          </w:rPr>
                        </w:pPr>
                        <w:hyperlink r:id="rId31" w:history="1">
                          <w:r w:rsidRPr="00D81303">
                            <w:rPr>
                              <w:rFonts w:ascii="Helvetica" w:eastAsia="Times New Roman" w:hAnsi="Helvetica" w:cs="Helvetica"/>
                              <w:color w:val="007C89"/>
                              <w:u w:val="single"/>
                              <w:lang w:eastAsia="en-NZ"/>
                            </w:rPr>
                            <w:t>SNAP - Survivors Network of those Abused by Priests</w:t>
                          </w:r>
                        </w:hyperlink>
                        <w:r w:rsidRPr="00D81303">
                          <w:rPr>
                            <w:rFonts w:ascii="Helvetica" w:eastAsia="Times New Roman" w:hAnsi="Helvetica" w:cs="Helvetica"/>
                            <w:color w:val="202020"/>
                            <w:lang w:eastAsia="en-NZ"/>
                          </w:rPr>
                          <w:t> Providing peer support for women and men wounded by religious and institutional authorities</w:t>
                        </w:r>
                      </w:p>
                      <w:p w:rsidR="00D81303" w:rsidRPr="00D81303" w:rsidRDefault="00D81303" w:rsidP="00D81303">
                        <w:pPr>
                          <w:keepLines w:val="0"/>
                          <w:numPr>
                            <w:ilvl w:val="0"/>
                            <w:numId w:val="30"/>
                          </w:numPr>
                          <w:spacing w:before="100" w:beforeAutospacing="1" w:after="100" w:afterAutospacing="1" w:line="360" w:lineRule="atLeast"/>
                          <w:rPr>
                            <w:rFonts w:ascii="Helvetica" w:eastAsia="Times New Roman" w:hAnsi="Helvetica" w:cs="Helvetica"/>
                            <w:color w:val="202020"/>
                            <w:lang w:eastAsia="en-NZ"/>
                          </w:rPr>
                        </w:pPr>
                        <w:hyperlink r:id="rId32" w:tgtFrame="_blank" w:history="1">
                          <w:r w:rsidRPr="00D81303">
                            <w:rPr>
                              <w:rFonts w:ascii="Helvetica" w:eastAsia="Times New Roman" w:hAnsi="Helvetica" w:cs="Helvetica"/>
                              <w:color w:val="007C89"/>
                              <w:u w:val="single"/>
                              <w:lang w:eastAsia="en-NZ"/>
                            </w:rPr>
                            <w:t>Suicide Crisis</w:t>
                          </w:r>
                        </w:hyperlink>
                        <w:r w:rsidRPr="00D81303">
                          <w:rPr>
                            <w:rFonts w:ascii="Helvetica" w:eastAsia="Times New Roman" w:hAnsi="Helvetica" w:cs="Helvetica"/>
                            <w:color w:val="202020"/>
                            <w:lang w:eastAsia="en-NZ"/>
                          </w:rPr>
                          <w:t> Helpline 0508 828 865 (0508 TAUTOKO)</w:t>
                        </w:r>
                      </w:p>
                      <w:p w:rsidR="00D81303" w:rsidRPr="00D81303" w:rsidRDefault="00D81303" w:rsidP="00D81303">
                        <w:pPr>
                          <w:keepLines w:val="0"/>
                          <w:numPr>
                            <w:ilvl w:val="0"/>
                            <w:numId w:val="30"/>
                          </w:numPr>
                          <w:spacing w:before="100" w:beforeAutospacing="1" w:after="100" w:afterAutospacing="1" w:line="360" w:lineRule="atLeast"/>
                          <w:rPr>
                            <w:rFonts w:ascii="Helvetica" w:eastAsia="Times New Roman" w:hAnsi="Helvetica" w:cs="Helvetica"/>
                            <w:color w:val="202020"/>
                            <w:lang w:eastAsia="en-NZ"/>
                          </w:rPr>
                        </w:pPr>
                        <w:hyperlink r:id="rId33" w:tgtFrame="_blank" w:history="1">
                          <w:r w:rsidRPr="00D81303">
                            <w:rPr>
                              <w:rFonts w:ascii="Helvetica" w:eastAsia="Times New Roman" w:hAnsi="Helvetica" w:cs="Helvetica"/>
                              <w:color w:val="007C89"/>
                              <w:u w:val="single"/>
                              <w:lang w:eastAsia="en-NZ"/>
                            </w:rPr>
                            <w:t>Supporting Families in Mental Illness</w:t>
                          </w:r>
                        </w:hyperlink>
                        <w:r w:rsidRPr="00D81303">
                          <w:rPr>
                            <w:rFonts w:ascii="Helvetica" w:eastAsia="Times New Roman" w:hAnsi="Helvetica" w:cs="Helvetica"/>
                            <w:color w:val="202020"/>
                            <w:lang w:eastAsia="en-NZ"/>
                          </w:rPr>
                          <w:t xml:space="preserve"> For families and </w:t>
                        </w:r>
                        <w:proofErr w:type="spellStart"/>
                        <w:r w:rsidRPr="00D81303">
                          <w:rPr>
                            <w:rFonts w:ascii="Helvetica" w:eastAsia="Times New Roman" w:hAnsi="Helvetica" w:cs="Helvetica"/>
                            <w:color w:val="202020"/>
                            <w:lang w:eastAsia="en-NZ"/>
                          </w:rPr>
                          <w:t>whānau</w:t>
                        </w:r>
                        <w:proofErr w:type="spellEnd"/>
                        <w:r w:rsidRPr="00D81303">
                          <w:rPr>
                            <w:rFonts w:ascii="Helvetica" w:eastAsia="Times New Roman" w:hAnsi="Helvetica" w:cs="Helvetica"/>
                            <w:color w:val="202020"/>
                            <w:lang w:eastAsia="en-NZ"/>
                          </w:rPr>
                          <w:t xml:space="preserve"> supporting a loved one who has a mental illness. Auckland 0800 732 825. </w:t>
                        </w:r>
                      </w:p>
                      <w:p w:rsidR="00D81303" w:rsidRPr="00D81303" w:rsidRDefault="00D81303" w:rsidP="00D81303">
                        <w:pPr>
                          <w:keepLines w:val="0"/>
                          <w:numPr>
                            <w:ilvl w:val="0"/>
                            <w:numId w:val="30"/>
                          </w:numPr>
                          <w:spacing w:before="100" w:beforeAutospacing="1" w:after="100" w:afterAutospacing="1" w:line="360" w:lineRule="atLeast"/>
                          <w:rPr>
                            <w:rFonts w:ascii="Helvetica" w:eastAsia="Times New Roman" w:hAnsi="Helvetica" w:cs="Helvetica"/>
                            <w:color w:val="202020"/>
                            <w:lang w:eastAsia="en-NZ"/>
                          </w:rPr>
                        </w:pPr>
                        <w:hyperlink r:id="rId34" w:tgtFrame="_blank" w:history="1">
                          <w:r w:rsidRPr="00D81303">
                            <w:rPr>
                              <w:rFonts w:ascii="Helvetica" w:eastAsia="Times New Roman" w:hAnsi="Helvetica" w:cs="Helvetica"/>
                              <w:color w:val="007C89"/>
                              <w:u w:val="single"/>
                              <w:lang w:eastAsia="en-NZ"/>
                            </w:rPr>
                            <w:t>Victim Support</w:t>
                          </w:r>
                        </w:hyperlink>
                        <w:r w:rsidRPr="00D81303">
                          <w:rPr>
                            <w:rFonts w:ascii="Helvetica" w:eastAsia="Times New Roman" w:hAnsi="Helvetica" w:cs="Helvetica"/>
                            <w:color w:val="202020"/>
                            <w:lang w:eastAsia="en-NZ"/>
                          </w:rPr>
                          <w:t> This free service provides emotional and practical support, information, financial assistance, referral to other support services and advocacy for the rights of victims.</w:t>
                        </w:r>
                      </w:p>
                      <w:p w:rsidR="00D81303" w:rsidRPr="00D81303" w:rsidRDefault="00D81303" w:rsidP="00D81303">
                        <w:pPr>
                          <w:keepLines w:val="0"/>
                          <w:numPr>
                            <w:ilvl w:val="0"/>
                            <w:numId w:val="30"/>
                          </w:numPr>
                          <w:spacing w:before="100" w:beforeAutospacing="1" w:after="100" w:afterAutospacing="1" w:line="360" w:lineRule="atLeast"/>
                          <w:rPr>
                            <w:rFonts w:ascii="Helvetica" w:eastAsia="Times New Roman" w:hAnsi="Helvetica" w:cs="Helvetica"/>
                            <w:color w:val="202020"/>
                            <w:lang w:eastAsia="en-NZ"/>
                          </w:rPr>
                        </w:pPr>
                        <w:hyperlink r:id="rId35" w:tgtFrame="_blank" w:history="1">
                          <w:r w:rsidRPr="00D81303">
                            <w:rPr>
                              <w:rFonts w:ascii="Helvetica" w:eastAsia="Times New Roman" w:hAnsi="Helvetica" w:cs="Helvetica"/>
                              <w:color w:val="007C89"/>
                              <w:u w:val="single"/>
                              <w:lang w:eastAsia="en-NZ"/>
                            </w:rPr>
                            <w:t>Youthline </w:t>
                          </w:r>
                        </w:hyperlink>
                        <w:r w:rsidRPr="00D81303">
                          <w:rPr>
                            <w:rFonts w:ascii="Helvetica" w:eastAsia="Times New Roman" w:hAnsi="Helvetica" w:cs="Helvetica"/>
                            <w:color w:val="202020"/>
                            <w:lang w:eastAsia="en-NZ"/>
                          </w:rPr>
                          <w:t>0800 376 633, free text 234 or email </w:t>
                        </w:r>
                        <w:hyperlink r:id="rId36" w:history="1">
                          <w:r w:rsidRPr="00D81303">
                            <w:rPr>
                              <w:rFonts w:ascii="Helvetica" w:eastAsia="Times New Roman" w:hAnsi="Helvetica" w:cs="Helvetica"/>
                              <w:color w:val="007C89"/>
                              <w:u w:val="single"/>
                              <w:lang w:eastAsia="en-NZ"/>
                            </w:rPr>
                            <w:t>talk@youthline.co.nz</w:t>
                          </w:r>
                        </w:hyperlink>
                        <w:r w:rsidRPr="00D81303">
                          <w:rPr>
                            <w:rFonts w:ascii="Helvetica" w:eastAsia="Times New Roman" w:hAnsi="Helvetica" w:cs="Helvetica"/>
                            <w:color w:val="202020"/>
                            <w:lang w:eastAsia="en-NZ"/>
                          </w:rPr>
                          <w:t> or online chat</w:t>
                        </w:r>
                      </w:p>
                    </w:tc>
                  </w:tr>
                </w:tbl>
                <w:p w:rsidR="00D81303" w:rsidRPr="00D81303" w:rsidRDefault="00D81303" w:rsidP="00D81303">
                  <w:pPr>
                    <w:keepLines w:val="0"/>
                    <w:spacing w:before="0" w:after="0"/>
                    <w:rPr>
                      <w:rFonts w:ascii="Times New Roman" w:eastAsia="Times New Roman" w:hAnsi="Times New Roman"/>
                      <w:color w:val="000000"/>
                      <w:sz w:val="27"/>
                      <w:szCs w:val="27"/>
                      <w:lang w:eastAsia="en-NZ"/>
                    </w:rPr>
                  </w:pPr>
                </w:p>
              </w:tc>
            </w:tr>
          </w:tbl>
          <w:p w:rsidR="00D81303" w:rsidRDefault="00D81303" w:rsidP="00D81303">
            <w:pPr>
              <w:jc w:val="center"/>
            </w:pPr>
          </w:p>
          <w:p w:rsidR="00D81303" w:rsidRPr="00D81303" w:rsidRDefault="00D81303" w:rsidP="00D81303">
            <w:pPr>
              <w:jc w:val="center"/>
              <w:rPr>
                <w:rFonts w:ascii="Helvetica" w:hAnsi="Helvetica" w:cs="Helvetica"/>
                <w:sz w:val="33"/>
                <w:szCs w:val="33"/>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9071"/>
            </w:tblGrid>
            <w:tr w:rsidR="00D81303" w:rsidRPr="00D81303" w:rsidTr="006F0838">
              <w:tc>
                <w:tcPr>
                  <w:tcW w:w="0" w:type="auto"/>
                  <w:tcMar>
                    <w:top w:w="0" w:type="dxa"/>
                    <w:left w:w="270" w:type="dxa"/>
                    <w:bottom w:w="135" w:type="dxa"/>
                    <w:right w:w="270" w:type="dxa"/>
                  </w:tcMar>
                </w:tcPr>
                <w:p w:rsidR="00D81303" w:rsidRPr="00D81303" w:rsidRDefault="00D81303" w:rsidP="00D81303">
                  <w:pPr>
                    <w:keepLines w:val="0"/>
                    <w:spacing w:before="0" w:after="0" w:line="360" w:lineRule="atLeast"/>
                    <w:rPr>
                      <w:rFonts w:ascii="Helvetica" w:eastAsia="Times New Roman" w:hAnsi="Helvetica" w:cs="Helvetica"/>
                      <w:color w:val="202020"/>
                      <w:lang w:eastAsia="en-NZ"/>
                    </w:rPr>
                  </w:pPr>
                </w:p>
              </w:tc>
            </w:tr>
          </w:tbl>
          <w:p w:rsidR="00D81303" w:rsidRPr="00D81303" w:rsidRDefault="00D81303" w:rsidP="00D81303">
            <w:pPr>
              <w:keepLines w:val="0"/>
              <w:spacing w:before="0" w:after="0"/>
              <w:rPr>
                <w:rFonts w:ascii="Times New Roman" w:eastAsia="Times New Roman" w:hAnsi="Times New Roman"/>
                <w:color w:val="000000"/>
                <w:sz w:val="27"/>
                <w:szCs w:val="27"/>
                <w:lang w:eastAsia="en-NZ"/>
              </w:rPr>
            </w:pPr>
          </w:p>
        </w:tc>
      </w:tr>
    </w:tbl>
    <w:p w:rsidR="00D81303" w:rsidRPr="00D81303" w:rsidRDefault="00D81303" w:rsidP="00D81303">
      <w:pPr>
        <w:keepLines w:val="0"/>
        <w:spacing w:before="0" w:after="0"/>
        <w:rPr>
          <w:rFonts w:ascii="Times New Roman" w:eastAsia="Times New Roman" w:hAnsi="Times New Roman"/>
          <w:vanish/>
          <w:lang w:eastAsia="en-NZ"/>
        </w:rPr>
      </w:pPr>
      <w:bookmarkStart w:id="0" w:name="_GoBack"/>
      <w:bookmarkEnd w:id="0"/>
    </w:p>
    <w:p w:rsidR="00D81303" w:rsidRPr="00D81303" w:rsidRDefault="00D81303" w:rsidP="00D81303">
      <w:pPr>
        <w:keepLines w:val="0"/>
        <w:spacing w:before="0" w:after="0"/>
        <w:rPr>
          <w:rFonts w:ascii="Times New Roman" w:eastAsia="Times New Roman" w:hAnsi="Times New Roman"/>
          <w:vanish/>
          <w:lang w:eastAsia="en-NZ"/>
        </w:rPr>
      </w:pPr>
    </w:p>
    <w:p w:rsidR="00AE478C" w:rsidRPr="00603635" w:rsidRDefault="00AE478C" w:rsidP="00603635"/>
    <w:sectPr w:rsidR="00AE478C" w:rsidRPr="00603635" w:rsidSect="00CF4BE3">
      <w:headerReference w:type="even" r:id="rId37"/>
      <w:headerReference w:type="default" r:id="rId38"/>
      <w:footerReference w:type="even" r:id="rId39"/>
      <w:footerReference w:type="default" r:id="rId40"/>
      <w:headerReference w:type="first" r:id="rId41"/>
      <w:footerReference w:type="first" r:id="rId42"/>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303" w:rsidRDefault="00D81303">
      <w:r>
        <w:separator/>
      </w:r>
    </w:p>
    <w:p w:rsidR="00D81303" w:rsidRDefault="00D81303"/>
    <w:p w:rsidR="00D81303" w:rsidRDefault="00D81303"/>
  </w:endnote>
  <w:endnote w:type="continuationSeparator" w:id="0">
    <w:p w:rsidR="00D81303" w:rsidRDefault="00D81303">
      <w:r>
        <w:continuationSeparator/>
      </w:r>
    </w:p>
    <w:p w:rsidR="00D81303" w:rsidRDefault="00D81303"/>
    <w:p w:rsidR="00D81303" w:rsidRDefault="00D81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fldSimple w:instr=" NUMPAGES   \* MERGEFORMAT ">
      <w:r w:rsidR="00603635">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303" w:rsidRDefault="00D81303" w:rsidP="00FB1990">
      <w:pPr>
        <w:pStyle w:val="Spacer"/>
      </w:pPr>
      <w:r>
        <w:separator/>
      </w:r>
    </w:p>
    <w:p w:rsidR="00D81303" w:rsidRDefault="00D81303" w:rsidP="00FB1990">
      <w:pPr>
        <w:pStyle w:val="Spacer"/>
      </w:pPr>
    </w:p>
  </w:footnote>
  <w:footnote w:type="continuationSeparator" w:id="0">
    <w:p w:rsidR="00D81303" w:rsidRDefault="00D81303">
      <w:r>
        <w:continuationSeparator/>
      </w:r>
    </w:p>
    <w:p w:rsidR="00D81303" w:rsidRDefault="00D81303"/>
    <w:p w:rsidR="00D81303" w:rsidRDefault="00D813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98B4C1D"/>
    <w:multiLevelType w:val="multilevel"/>
    <w:tmpl w:val="8BC2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F4368CB"/>
    <w:multiLevelType w:val="multilevel"/>
    <w:tmpl w:val="EEC2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F50B02"/>
    <w:multiLevelType w:val="multilevel"/>
    <w:tmpl w:val="DE06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1629DB"/>
    <w:multiLevelType w:val="multilevel"/>
    <w:tmpl w:val="EEBC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89851CC"/>
    <w:multiLevelType w:val="multilevel"/>
    <w:tmpl w:val="8328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60020D1"/>
    <w:multiLevelType w:val="multilevel"/>
    <w:tmpl w:val="3E9A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5"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6"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7"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8"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9"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2"/>
  </w:num>
  <w:num w:numId="8">
    <w:abstractNumId w:val="23"/>
  </w:num>
  <w:num w:numId="9">
    <w:abstractNumId w:val="19"/>
  </w:num>
  <w:num w:numId="10">
    <w:abstractNumId w:val="11"/>
  </w:num>
  <w:num w:numId="11">
    <w:abstractNumId w:val="24"/>
  </w:num>
  <w:num w:numId="12">
    <w:abstractNumId w:val="26"/>
  </w:num>
  <w:num w:numId="13">
    <w:abstractNumId w:val="28"/>
  </w:num>
  <w:num w:numId="14">
    <w:abstractNumId w:val="7"/>
  </w:num>
  <w:num w:numId="15">
    <w:abstractNumId w:val="16"/>
  </w:num>
  <w:num w:numId="16">
    <w:abstractNumId w:val="29"/>
  </w:num>
  <w:num w:numId="17">
    <w:abstractNumId w:val="27"/>
  </w:num>
  <w:num w:numId="18">
    <w:abstractNumId w:val="25"/>
  </w:num>
  <w:num w:numId="19">
    <w:abstractNumId w:val="21"/>
  </w:num>
  <w:num w:numId="20">
    <w:abstractNumId w:val="17"/>
  </w:num>
  <w:num w:numId="21">
    <w:abstractNumId w:val="10"/>
  </w:num>
  <w:num w:numId="22">
    <w:abstractNumId w:val="6"/>
  </w:num>
  <w:num w:numId="23">
    <w:abstractNumId w:val="12"/>
  </w:num>
  <w:num w:numId="24">
    <w:abstractNumId w:val="8"/>
  </w:num>
  <w:num w:numId="25">
    <w:abstractNumId w:val="9"/>
  </w:num>
  <w:num w:numId="26">
    <w:abstractNumId w:val="13"/>
  </w:num>
  <w:num w:numId="27">
    <w:abstractNumId w:val="20"/>
  </w:num>
  <w:num w:numId="28">
    <w:abstractNumId w:val="14"/>
  </w:num>
  <w:num w:numId="29">
    <w:abstractNumId w:val="18"/>
  </w:num>
  <w:num w:numId="30">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303"/>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6F0838"/>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303"/>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01AB1"/>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8E2"/>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3E105E"/>
  <w15:chartTrackingRefBased/>
  <w15:docId w15:val="{406CC1B8-FDD7-481E-81C9-51B6B2A5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lsdException w:name="Balloon Text" w:semiHidden="1" w:unhideWhenUsed="1"/>
    <w:lsdException w:name="Table Grid" w:semiHidden="1" w:uiPriority="0"/>
    <w:lsdException w:name="Table Theme" w:semiHidden="1"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uiPriority w:val="9"/>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uiPriority w:val="9"/>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20"/>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uiPriority w:val="9"/>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22"/>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uiPriority w:val="9"/>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926891">
      <w:bodyDiv w:val="1"/>
      <w:marLeft w:val="0"/>
      <w:marRight w:val="0"/>
      <w:marTop w:val="0"/>
      <w:marBottom w:val="0"/>
      <w:divBdr>
        <w:top w:val="none" w:sz="0" w:space="0" w:color="auto"/>
        <w:left w:val="none" w:sz="0" w:space="0" w:color="auto"/>
        <w:bottom w:val="none" w:sz="0" w:space="0" w:color="auto"/>
        <w:right w:val="none" w:sz="0" w:space="0" w:color="auto"/>
      </w:divBdr>
    </w:div>
    <w:div w:id="136964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aus01.safelinks.protection.outlook.com/?url=https%3A%2F%2Falcoholdrughelp.org.nz%2F&amp;data=04%7C01%7C%7C2429ff66dc4a45989d2008d9b46f0059%7C1a50e6388eac457ab57ec63934e512d1%7C0%7C0%7C637739211103613589%7CUnknown%7CTWFpbGZsb3d8eyJWIjoiMC4wLjAwMDAiLCJQIjoiV2luMzIiLCJBTiI6Ik1haWwiLCJXVCI6Mn0%3D%7C3000&amp;sdata=yGeOHyR0xV06FZwnpwI2%2BiJl0o0JPiBKFuwemkFMeZE%3D&amp;reserved=0" TargetMode="External"/><Relationship Id="rId26" Type="http://schemas.openxmlformats.org/officeDocument/2006/relationships/hyperlink" Target="https://aus01.safelinks.protection.outlook.com/?url=http%3A%2F%2Fwww.rapecrisisnz.org.nz%2F&amp;data=04%7C01%7C%7C2429ff66dc4a45989d2008d9b46f0059%7C1a50e6388eac457ab57ec63934e512d1%7C0%7C0%7C637739211103653567%7CUnknown%7CTWFpbGZsb3d8eyJWIjoiMC4wLjAwMDAiLCJQIjoiV2luMzIiLCJBTiI6Ik1haWwiLCJXVCI6Mn0%3D%7C3000&amp;sdata=uSq3roHt80EErOZ%2FWr274EdZG0qEBKJc8b5AB6JKghQ%3D&amp;reserved=0"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us01.safelinks.protection.outlook.com/?url=https%3A%2F%2Fwww.familyservices.govt.nz%2Fdirectory%2F&amp;data=04%7C01%7C%7C2429ff66dc4a45989d2008d9b46f0059%7C1a50e6388eac457ab57ec63934e512d1%7C0%7C0%7C637739211103633577%7CUnknown%7CTWFpbGZsb3d8eyJWIjoiMC4wLjAwMDAiLCJQIjoiV2luMzIiLCJBTiI6Ik1haWwiLCJXVCI6Mn0%3D%7C3000&amp;sdata=j6u8YEuB5JtxkXWZS7m6tivzGpLV3xVXPKuV7CIhzZg%3D&amp;reserved=0" TargetMode="External"/><Relationship Id="rId34" Type="http://schemas.openxmlformats.org/officeDocument/2006/relationships/hyperlink" Target="https://aus01.safelinks.protection.outlook.com/?url=http%3A%2F%2Fwww.victimsupport.org.nz%2F&amp;data=04%7C01%7C%7C2429ff66dc4a45989d2008d9b46f0059%7C1a50e6388eac457ab57ec63934e512d1%7C0%7C0%7C637739211103853452%7CUnknown%7CTWFpbGZsb3d8eyJWIjoiMC4wLjAwMDAiLCJQIjoiV2luMzIiLCJBTiI6Ik1haWwiLCJXVCI6Mn0%3D%7C3000&amp;sdata=783g8sbCjA2lHmACT5%2FRk%2F31%2FUg2hzx0uEyT1qm7%2BWA%3D&amp;reserved=0"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aus01.safelinks.protection.outlook.com/?url=https%3A%2F%2Fwww.abuseincare.org.nz%2Four-progress%2Flibrary%2Fv%2F125%2Fscope-of-case-study-into-allegations-of-abuse-at-the-child-adolescent-unit-at-lake-alice-psychiatric-hospital&amp;data=04%7C01%7C%7C52b9252947794c482c9708da1cfa1194%7C1a50e6388eac457ab57ec63934e512d1%7C0%7C0%7C637854157599187704%7CUnknown%7CTWFpbGZsb3d8eyJWIjoiMC4wLjAwMDAiLCJQIjoiV2luMzIiLCJBTiI6Ik1haWwiLCJXVCI6Mn0%3D%7C3000&amp;sdata=uZYkCcgqIRBZU0zN7IeR9OogsbdE3dqFSxWu9sBRvRQ%3D&amp;reserved=0" TargetMode="External"/><Relationship Id="rId17" Type="http://schemas.openxmlformats.org/officeDocument/2006/relationships/hyperlink" Target="http://www.abuseincare.org.nz/" TargetMode="External"/><Relationship Id="rId25" Type="http://schemas.openxmlformats.org/officeDocument/2006/relationships/hyperlink" Target="https://aus01.safelinks.protection.outlook.com/?url=http%3A%2F%2Fwww.outline.org.nz%2F&amp;data=04%7C01%7C%7C2429ff66dc4a45989d2008d9b46f0059%7C1a50e6388eac457ab57ec63934e512d1%7C0%7C0%7C637739211103643569%7CUnknown%7CTWFpbGZsb3d8eyJWIjoiMC4wLjAwMDAiLCJQIjoiV2luMzIiLCJBTiI6Ik1haWwiLCJXVCI6Mn0%3D%7C3000&amp;sdata=B3kUnl5aGCDJQ5TiGxAFhy0jaqWeeXk6qlW74obA%2FFU%3D&amp;reserved=0" TargetMode="External"/><Relationship Id="rId33" Type="http://schemas.openxmlformats.org/officeDocument/2006/relationships/hyperlink" Target="https://aus01.safelinks.protection.outlook.com/?url=http%3A%2F%2Fsupportingfamilies.org.nz%2F&amp;data=04%7C01%7C%7C2429ff66dc4a45989d2008d9b46f0059%7C1a50e6388eac457ab57ec63934e512d1%7C0%7C0%7C637739211103673554%7CUnknown%7CTWFpbGZsb3d8eyJWIjoiMC4wLjAwMDAiLCJQIjoiV2luMzIiLCJBTiI6Ik1haWwiLCJXVCI6Mn0%3D%7C3000&amp;sdata=kbsnZolsRI0tD3vLiiMqAMUIp3GufRrZwMewBds0Y1I%3D&amp;reserved=0"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contact@abuseincare.org.nz" TargetMode="External"/><Relationship Id="rId20" Type="http://schemas.openxmlformats.org/officeDocument/2006/relationships/hyperlink" Target="https://aus01.safelinks.protection.outlook.com/?url=https%3A%2F%2Fdepression.org.nz%2F&amp;data=04%7C01%7C%7C2429ff66dc4a45989d2008d9b46f0059%7C1a50e6388eac457ab57ec63934e512d1%7C0%7C0%7C637739211103633577%7CUnknown%7CTWFpbGZsb3d8eyJWIjoiMC4wLjAwMDAiLCJQIjoiV2luMzIiLCJBTiI6Ik1haWwiLCJXVCI6Mn0%3D%7C3000&amp;sdata=u6xmpnlnJ0p8mjYwcvy69A0aMjstNEcqhZiDmvZ9d5o%3D&amp;reserved=0" TargetMode="External"/><Relationship Id="rId29" Type="http://schemas.openxmlformats.org/officeDocument/2006/relationships/hyperlink" Target="http://www.safetotalk.nz/"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s01.safelinks.protection.outlook.com/?url=https%3A%2F%2Fwww.abuseincare.org.nz%2Four-progress%2Flibrary%2Fv%2F413%2Ffinal-panel-discussion-of-the-maori-public-hearing&amp;data=04%7C01%7C%7Ca053cd9097bd4ad92e7808da1d94f9f2%7C1a50e6388eac457ab57ec63934e512d1%7C0%7C0%7C637854822924077814%7CUnknown%7CTWFpbGZsb3d8eyJWIjoiMC4wLjAwMDAiLCJQIjoiV2luMzIiLCJBTiI6Ik1haWwiLCJXVCI6Mn0%3D%7C3000&amp;sdata=gROhrGiwwMsAHGdWyY5xMYWs3MbqoamFLtBSloj68pY%3D&amp;reserved=0" TargetMode="External"/><Relationship Id="rId24" Type="http://schemas.openxmlformats.org/officeDocument/2006/relationships/hyperlink" Target="https://aus01.safelinks.protection.outlook.com/?url=https%3A%2F%2F1737.org.nz%2F&amp;data=04%7C01%7C%7C2429ff66dc4a45989d2008d9b46f0059%7C1a50e6388eac457ab57ec63934e512d1%7C0%7C0%7C637739211103643569%7CUnknown%7CTWFpbGZsb3d8eyJWIjoiMC4wLjAwMDAiLCJQIjoiV2luMzIiLCJBTiI6Ik1haWwiLCJXVCI6Mn0%3D%7C3000&amp;sdata=aXBF47My5hMGFNDqLhawML5xsnFR5q9FQ8n9w%2F5Yt7k%3D&amp;reserved=0" TargetMode="External"/><Relationship Id="rId32" Type="http://schemas.openxmlformats.org/officeDocument/2006/relationships/hyperlink" Target="https://aus01.safelinks.protection.outlook.com/?url=https%3A%2F%2Fwww.lifeline.org.nz%2Fservices%2Fsuicide-crisis-helpline&amp;data=04%7C01%7C%7C2429ff66dc4a45989d2008d9b46f0059%7C1a50e6388eac457ab57ec63934e512d1%7C0%7C0%7C637739211103663560%7CUnknown%7CTWFpbGZsb3d8eyJWIjoiMC4wLjAwMDAiLCJQIjoiV2luMzIiLCJBTiI6Ik1haWwiLCJXVCI6Mn0%3D%7C3000&amp;sdata=mnqt5teN5%2F33ysOSCqPyJf1rPcA5Ns0zY3dcCrV2%2Ffs%3D&amp;reserved=0"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alanoa@abuseincare.org.nz" TargetMode="External"/><Relationship Id="rId23" Type="http://schemas.openxmlformats.org/officeDocument/2006/relationships/hyperlink" Target="https://aus01.safelinks.protection.outlook.com/?url=https%3A%2F%2Fmalesurvivor.nz%2F&amp;data=04%7C01%7C%7Cf5b31cb05b724186956b08d9b9d9c8fa%7C1a50e6388eac457ab57ec63934e512d1%7C0%7C0%7C637745167297996441%7CUnknown%7CTWFpbGZsb3d8eyJWIjoiMC4wLjAwMDAiLCJQIjoiV2luMzIiLCJBTiI6Ik1haWwiLCJXVCI6Mn0%3D%7C3000&amp;sdata=OCqhP8IIoB3iz6nKSestsZGj5PQKqVs9BEjV%2F6Ailb0%3D&amp;reserved=0" TargetMode="External"/><Relationship Id="rId28" Type="http://schemas.openxmlformats.org/officeDocument/2006/relationships/hyperlink" Target="mailto:support@safetotalk.nz" TargetMode="External"/><Relationship Id="rId36" Type="http://schemas.openxmlformats.org/officeDocument/2006/relationships/hyperlink" Target="mailto:talk@youthline.co.nz" TargetMode="External"/><Relationship Id="rId10" Type="http://schemas.openxmlformats.org/officeDocument/2006/relationships/hyperlink" Target="https://aus01.safelinks.protection.outlook.com/?url=https%3A%2F%2Fwww.abuseincare.org.nz%2Four-inquiries%2Fmaori-experience-of-abuse-in-care%2Fmaori-public-hearing-2%2F&amp;data=04%7C01%7C%7Ca053cd9097bd4ad92e7808da1d94f9f2%7C1a50e6388eac457ab57ec63934e512d1%7C0%7C0%7C637854822924077814%7CUnknown%7CTWFpbGZsb3d8eyJWIjoiMC4wLjAwMDAiLCJQIjoiV2luMzIiLCJBTiI6Ik1haWwiLCJXVCI6Mn0%3D%7C3000&amp;sdata=DHejmjHtwQOve9gE2cYKXRHIG5pFm2uZ1MW3h%2BOPTaM%3D&amp;reserved=0" TargetMode="External"/><Relationship Id="rId19" Type="http://schemas.openxmlformats.org/officeDocument/2006/relationships/hyperlink" Target="https://aus01.safelinks.protection.outlook.com/?url=https%3A%2F%2Fwww.anxiety.org.nz%2F&amp;data=04%7C01%7C%7C2429ff66dc4a45989d2008d9b46f0059%7C1a50e6388eac457ab57ec63934e512d1%7C0%7C0%7C637739211103623585%7CUnknown%7CTWFpbGZsb3d8eyJWIjoiMC4wLjAwMDAiLCJQIjoiV2luMzIiLCJBTiI6Ik1haWwiLCJXVCI6Mn0%3D%7C3000&amp;sdata=sASvSBGlmzjTbDpmDH4plzP5slPR61%2FupB5np7E96mw%3D&amp;reserved=0" TargetMode="External"/><Relationship Id="rId31" Type="http://schemas.openxmlformats.org/officeDocument/2006/relationships/hyperlink" Target="https://aus01.safelinks.protection.outlook.com/?url=https%3A%2F%2Fwww.snapnetwork.org%2Faotearoa_new_zealand&amp;data=04%7C01%7C%7Cef7d40b5c6f7495aca1c08d9e425e48c%7C1a50e6388eac457ab57ec63934e512d1%7C0%7C0%7C637791673666036937%7CUnknown%7CTWFpbGZsb3d8eyJWIjoiMC4wLjAwMDAiLCJQIjoiV2luMzIiLCJBTiI6Ik1haWwiLCJXVCI6Mn0%3D%7C3000&amp;sdata=sDPWHKl%2BWWcOeAnUdfAtcouDDaTrfC4OAbezjx0w4vU%3D&amp;reserved=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s://aus01.safelinks.protection.outlook.com/?url=https%3A%2F%2Fwww.lifeline.org.nz%2F&amp;data=04%7C01%7C%7C2429ff66dc4a45989d2008d9b46f0059%7C1a50e6388eac457ab57ec63934e512d1%7C0%7C0%7C637739211103643569%7CUnknown%7CTWFpbGZsb3d8eyJWIjoiMC4wLjAwMDAiLCJQIjoiV2luMzIiLCJBTiI6Ik1haWwiLCJXVCI6Mn0%3D%7C3000&amp;sdata=tB03On9PGJpVCxbIua21WhGKnndoznwtZfyLspSL1IQ%3D&amp;reserved=0" TargetMode="External"/><Relationship Id="rId27" Type="http://schemas.openxmlformats.org/officeDocument/2006/relationships/hyperlink" Target="https://aus01.safelinks.protection.outlook.com/?url=https%3A%2F%2Fsafetotalk.nz%2F&amp;data=04%7C01%7C%7C2429ff66dc4a45989d2008d9b46f0059%7C1a50e6388eac457ab57ec63934e512d1%7C0%7C0%7C637739211103653567%7CUnknown%7CTWFpbGZsb3d8eyJWIjoiMC4wLjAwMDAiLCJQIjoiV2luMzIiLCJBTiI6Ik1haWwiLCJXVCI6Mn0%3D%7C3000&amp;sdata=6Y0SHMrxNQVt%2FIGf2cMu9qUK2kGmfG5oGc7ytUDIrSk%3D&amp;reserved=0" TargetMode="External"/><Relationship Id="rId30" Type="http://schemas.openxmlformats.org/officeDocument/2006/relationships/hyperlink" Target="https://aus01.safelinks.protection.outlook.com/?url=https%3A%2F%2Fwww.skylight.org.nz%2F&amp;data=04%7C01%7C%7C2429ff66dc4a45989d2008d9b46f0059%7C1a50e6388eac457ab57ec63934e512d1%7C0%7C0%7C637739211103663560%7CUnknown%7CTWFpbGZsb3d8eyJWIjoiMC4wLjAwMDAiLCJQIjoiV2luMzIiLCJBTiI6Ik1haWwiLCJXVCI6Mn0%3D%7C3000&amp;sdata=%2FjJXTQBXCGXsMOVJOw%2BBwkaHefa0FEbJF94dMVm0C%2BA%3D&amp;reserved=0" TargetMode="External"/><Relationship Id="rId35" Type="http://schemas.openxmlformats.org/officeDocument/2006/relationships/hyperlink" Target="https://aus01.safelinks.protection.outlook.com/?url=https%3A%2F%2Fwww.youthline.co.nz%2F&amp;data=04%7C01%7C%7C2429ff66dc4a45989d2008d9b46f0059%7C1a50e6388eac457ab57ec63934e512d1%7C0%7C0%7C637739211103853452%7CUnknown%7CTWFpbGZsb3d8eyJWIjoiMC4wLjAwMDAiLCJQIjoiV2luMzIiLCJBTiI6Ik1haWwiLCJXVCI6Mn0%3D%7C3000&amp;sdata=tqG6rxNgg3ZfzxGh09HLfL%2BxlW35AjtmKccE7nM16%2FQ%3D&amp;reserved=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E25B2-9875-42B8-9B4B-4D9BEDF7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1772</Words>
  <Characters>17412</Characters>
  <Application>Microsoft Office Word</Application>
  <DocSecurity>0</DocSecurity>
  <Lines>145</Lines>
  <Paragraphs>38</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19146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Murray</dc:creator>
  <cp:keywords/>
  <dc:description/>
  <cp:lastModifiedBy>Catherine Murray</cp:lastModifiedBy>
  <cp:revision>3</cp:revision>
  <cp:lastPrinted>2014-03-27T01:47:00Z</cp:lastPrinted>
  <dcterms:created xsi:type="dcterms:W3CDTF">2022-05-18T21:08:00Z</dcterms:created>
  <dcterms:modified xsi:type="dcterms:W3CDTF">2022-05-18T21:26:00Z</dcterms:modified>
</cp:coreProperties>
</file>